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F85CD" w14:textId="77777777" w:rsidR="00592356" w:rsidRPr="005E5A85" w:rsidRDefault="00592356" w:rsidP="00592356">
      <w:pPr>
        <w:rPr>
          <w:rFonts w:ascii="Times New Roman" w:hAnsi="Times New Roman" w:cs="Times New Roman"/>
        </w:rPr>
      </w:pPr>
    </w:p>
    <w:p w14:paraId="712CAF71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  <w:b/>
          <w:shd w:val="clear" w:color="auto" w:fill="FFFFFF"/>
        </w:rPr>
      </w:pPr>
    </w:p>
    <w:p w14:paraId="5A53682D" w14:textId="77777777" w:rsidR="00BA7C5F" w:rsidRPr="005E5A85" w:rsidRDefault="00BA7C5F" w:rsidP="0074672E">
      <w:pPr>
        <w:ind w:rightChars="-91" w:right="-191"/>
        <w:rPr>
          <w:rFonts w:ascii="Times New Roman" w:eastAsia="仿宋_GB2312" w:hAnsi="Times New Roman" w:cs="Times New Roman"/>
          <w:b/>
          <w:sz w:val="32"/>
          <w:szCs w:val="44"/>
        </w:rPr>
      </w:pPr>
    </w:p>
    <w:p w14:paraId="4CD0765D" w14:textId="77777777" w:rsidR="00BA7C5F" w:rsidRPr="005E5A85" w:rsidRDefault="00BA7C5F" w:rsidP="0074672E">
      <w:pPr>
        <w:ind w:rightChars="-91" w:right="-191"/>
        <w:rPr>
          <w:rFonts w:ascii="Times New Roman" w:eastAsia="仿宋_GB2312" w:hAnsi="Times New Roman" w:cs="Times New Roman"/>
          <w:b/>
          <w:sz w:val="32"/>
          <w:szCs w:val="44"/>
        </w:rPr>
      </w:pPr>
    </w:p>
    <w:p w14:paraId="7459BCD3" w14:textId="77777777" w:rsidR="00BA7C5F" w:rsidRPr="005E5A85" w:rsidRDefault="00BA7C5F" w:rsidP="0074672E">
      <w:pPr>
        <w:ind w:rightChars="-91" w:right="-191"/>
        <w:rPr>
          <w:rFonts w:ascii="Times New Roman" w:eastAsia="仿宋_GB2312" w:hAnsi="Times New Roman" w:cs="Times New Roman"/>
          <w:b/>
          <w:sz w:val="32"/>
          <w:szCs w:val="44"/>
        </w:rPr>
      </w:pPr>
    </w:p>
    <w:p w14:paraId="31ADF233" w14:textId="77777777" w:rsidR="00BA7C5F" w:rsidRPr="005E5A85" w:rsidRDefault="00BA7C5F" w:rsidP="0074672E">
      <w:pPr>
        <w:ind w:rightChars="-91" w:right="-191"/>
        <w:jc w:val="center"/>
        <w:rPr>
          <w:rFonts w:ascii="Times New Roman" w:hAnsi="Times New Roman" w:cs="Times New Roman"/>
          <w:b/>
          <w:sz w:val="48"/>
          <w:szCs w:val="72"/>
        </w:rPr>
      </w:pPr>
    </w:p>
    <w:p w14:paraId="204CA88D" w14:textId="77777777" w:rsidR="0012094E" w:rsidRPr="005E5A85" w:rsidRDefault="00BA7C5F" w:rsidP="0074672E">
      <w:pPr>
        <w:pStyle w:val="1"/>
        <w:ind w:rightChars="-91" w:right="-191"/>
        <w:rPr>
          <w:rFonts w:ascii="Times New Roman" w:hAnsi="Times New Roman" w:cs="Times New Roman"/>
          <w:sz w:val="36"/>
          <w:szCs w:val="36"/>
        </w:rPr>
      </w:pPr>
      <w:bookmarkStart w:id="0" w:name="_Toc500157581"/>
      <w:r w:rsidRPr="005E5A85">
        <w:rPr>
          <w:rFonts w:ascii="Times New Roman" w:hAnsi="Times New Roman" w:cs="Times New Roman"/>
          <w:sz w:val="36"/>
          <w:szCs w:val="36"/>
        </w:rPr>
        <w:t>《中国禁止出口限制出口技术目录》</w:t>
      </w:r>
      <w:bookmarkStart w:id="1" w:name="_Toc500157235"/>
      <w:bookmarkStart w:id="2" w:name="_Toc500157582"/>
      <w:bookmarkEnd w:id="0"/>
    </w:p>
    <w:p w14:paraId="793158A1" w14:textId="244B9A30" w:rsidR="00BA7C5F" w:rsidRPr="005E5A85" w:rsidRDefault="00974731" w:rsidP="0074672E">
      <w:pPr>
        <w:pStyle w:val="1"/>
        <w:ind w:rightChars="-91" w:right="-191"/>
        <w:rPr>
          <w:rFonts w:ascii="Times New Roman" w:hAnsi="Times New Roman" w:cs="Times New Roman"/>
          <w:sz w:val="36"/>
          <w:szCs w:val="36"/>
        </w:rPr>
      </w:pPr>
      <w:r w:rsidRPr="005E5A85">
        <w:rPr>
          <w:rFonts w:ascii="Times New Roman" w:hAnsi="Times New Roman" w:cs="Times New Roman"/>
          <w:sz w:val="36"/>
          <w:szCs w:val="36"/>
        </w:rPr>
        <w:t>（修订稿）</w:t>
      </w:r>
      <w:bookmarkEnd w:id="1"/>
      <w:bookmarkEnd w:id="2"/>
    </w:p>
    <w:p w14:paraId="75220AFA" w14:textId="77777777" w:rsidR="00BA7C5F" w:rsidRPr="006460AE" w:rsidRDefault="00BA7C5F" w:rsidP="0074672E">
      <w:pPr>
        <w:ind w:rightChars="-91" w:right="-191"/>
        <w:jc w:val="center"/>
        <w:rPr>
          <w:rFonts w:ascii="Times New Roman" w:eastAsia="仿宋_GB2312" w:hAnsi="Times New Roman" w:cs="Times New Roman"/>
          <w:b/>
          <w:sz w:val="36"/>
          <w:szCs w:val="48"/>
        </w:rPr>
      </w:pPr>
    </w:p>
    <w:p w14:paraId="360C07A4" w14:textId="77777777" w:rsidR="00BA7C5F" w:rsidRPr="005E5A85" w:rsidRDefault="00BA7C5F" w:rsidP="0074672E">
      <w:pPr>
        <w:ind w:rightChars="-91" w:right="-191"/>
        <w:jc w:val="center"/>
        <w:rPr>
          <w:rFonts w:ascii="Times New Roman" w:eastAsia="仿宋_GB2312" w:hAnsi="Times New Roman" w:cs="Times New Roman"/>
          <w:b/>
          <w:sz w:val="36"/>
          <w:szCs w:val="48"/>
        </w:rPr>
      </w:pPr>
      <w:bookmarkStart w:id="3" w:name="_GoBack"/>
      <w:bookmarkEnd w:id="3"/>
    </w:p>
    <w:p w14:paraId="068DEAEF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  <w:b/>
          <w:sz w:val="32"/>
          <w:szCs w:val="44"/>
        </w:rPr>
      </w:pPr>
    </w:p>
    <w:p w14:paraId="0D7A89D3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  <w:b/>
          <w:sz w:val="32"/>
          <w:szCs w:val="44"/>
        </w:rPr>
      </w:pPr>
    </w:p>
    <w:p w14:paraId="31062391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  <w:b/>
          <w:sz w:val="32"/>
          <w:szCs w:val="44"/>
        </w:rPr>
      </w:pPr>
    </w:p>
    <w:p w14:paraId="538F4931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  <w:b/>
          <w:sz w:val="32"/>
          <w:szCs w:val="44"/>
        </w:rPr>
      </w:pPr>
    </w:p>
    <w:p w14:paraId="3AF7BCA2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  <w:b/>
          <w:sz w:val="32"/>
          <w:szCs w:val="44"/>
        </w:rPr>
      </w:pPr>
    </w:p>
    <w:p w14:paraId="4D0C78E7" w14:textId="77777777" w:rsidR="00BA7C5F" w:rsidRPr="005E5A85" w:rsidRDefault="00BA7C5F" w:rsidP="0074672E">
      <w:pPr>
        <w:ind w:rightChars="-91" w:right="-191"/>
        <w:rPr>
          <w:rFonts w:ascii="Times New Roman" w:eastAsia="仿宋_GB2312" w:hAnsi="Times New Roman" w:cs="Times New Roman"/>
          <w:b/>
          <w:sz w:val="40"/>
          <w:szCs w:val="52"/>
        </w:rPr>
      </w:pPr>
    </w:p>
    <w:p w14:paraId="72871EE4" w14:textId="77777777" w:rsidR="00BA7C5F" w:rsidRPr="005E5A85" w:rsidRDefault="00BA7C5F" w:rsidP="0074672E">
      <w:pPr>
        <w:ind w:rightChars="-91" w:right="-191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b/>
          <w:sz w:val="32"/>
          <w:szCs w:val="32"/>
        </w:rPr>
        <w:t>中华人民共和国商务部</w:t>
      </w:r>
    </w:p>
    <w:p w14:paraId="44B8FD06" w14:textId="77777777" w:rsidR="00BA7C5F" w:rsidRPr="005E5A85" w:rsidRDefault="00BA7C5F" w:rsidP="0074672E">
      <w:pPr>
        <w:ind w:rightChars="-91" w:right="-191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b/>
          <w:sz w:val="32"/>
          <w:szCs w:val="32"/>
        </w:rPr>
        <w:t>中华人民共和国科学技术部</w:t>
      </w:r>
    </w:p>
    <w:p w14:paraId="07CFB41D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  <w:shd w:val="clear" w:color="auto" w:fill="FFFFFF"/>
        </w:rPr>
      </w:pPr>
    </w:p>
    <w:p w14:paraId="463D6359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  <w:shd w:val="clear" w:color="auto" w:fill="FFFFFF"/>
        </w:rPr>
      </w:pPr>
    </w:p>
    <w:p w14:paraId="3C192A9E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  <w:shd w:val="clear" w:color="auto" w:fill="FFFFFF"/>
        </w:rPr>
      </w:pPr>
    </w:p>
    <w:p w14:paraId="2C84CEB5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  <w:shd w:val="clear" w:color="auto" w:fill="FFFFFF"/>
        </w:rPr>
        <w:sectPr w:rsidR="00BA7C5F" w:rsidRPr="005E5A85" w:rsidSect="0074672E">
          <w:footerReference w:type="default" r:id="rId9"/>
          <w:pgSz w:w="11906" w:h="16838"/>
          <w:pgMar w:top="1440" w:right="1558" w:bottom="1440" w:left="1800" w:header="851" w:footer="992" w:gutter="0"/>
          <w:cols w:space="425"/>
          <w:docGrid w:type="lines" w:linePitch="312"/>
        </w:sectPr>
      </w:pPr>
    </w:p>
    <w:p w14:paraId="7DFAD163" w14:textId="77777777" w:rsidR="000D49C8" w:rsidRPr="005E5A85" w:rsidRDefault="000D49C8" w:rsidP="0074672E">
      <w:pPr>
        <w:ind w:rightChars="-91" w:right="-191"/>
        <w:jc w:val="center"/>
        <w:rPr>
          <w:rFonts w:ascii="Times New Roman" w:eastAsia="宋体" w:hAnsi="Times New Roman" w:cs="Times New Roman"/>
          <w:b/>
          <w:bCs/>
          <w:sz w:val="36"/>
        </w:rPr>
      </w:pPr>
      <w:r w:rsidRPr="005E5A85">
        <w:rPr>
          <w:rFonts w:ascii="Times New Roman" w:eastAsia="宋体" w:hAnsi="Times New Roman" w:cs="Times New Roman"/>
          <w:b/>
          <w:bCs/>
          <w:sz w:val="36"/>
        </w:rPr>
        <w:lastRenderedPageBreak/>
        <w:t>中国禁止出口限制出口技术参考原则</w:t>
      </w:r>
    </w:p>
    <w:p w14:paraId="1A3FC8CA" w14:textId="77777777" w:rsidR="000D49C8" w:rsidRPr="005E5A85" w:rsidRDefault="000D49C8" w:rsidP="0074672E">
      <w:pPr>
        <w:ind w:rightChars="-91" w:right="-191"/>
        <w:rPr>
          <w:rFonts w:ascii="Times New Roman" w:hAnsi="Times New Roman" w:cs="Times New Roman"/>
          <w:sz w:val="30"/>
          <w:szCs w:val="30"/>
        </w:rPr>
      </w:pPr>
    </w:p>
    <w:p w14:paraId="1C06B0BF" w14:textId="77777777" w:rsidR="000D49C8" w:rsidRPr="005E5A85" w:rsidRDefault="000D49C8" w:rsidP="0074672E">
      <w:pPr>
        <w:ind w:left="630" w:rightChars="-91" w:right="-191"/>
        <w:rPr>
          <w:rFonts w:ascii="Times New Roman" w:eastAsia="仿宋_GB2312" w:hAnsi="Times New Roman" w:cs="Times New Roman"/>
          <w:sz w:val="30"/>
          <w:szCs w:val="30"/>
        </w:rPr>
      </w:pPr>
      <w:r w:rsidRPr="005E5A85">
        <w:rPr>
          <w:rFonts w:ascii="Times New Roman" w:eastAsia="仿宋_GB2312" w:hAnsi="Times New Roman" w:cs="Times New Roman"/>
          <w:sz w:val="30"/>
          <w:szCs w:val="30"/>
        </w:rPr>
        <w:t>一、禁止出口技术参考原则</w:t>
      </w:r>
    </w:p>
    <w:p w14:paraId="47B74E2D" w14:textId="77777777" w:rsidR="000D49C8" w:rsidRPr="005E5A85" w:rsidRDefault="000D49C8" w:rsidP="0074672E">
      <w:pPr>
        <w:ind w:rightChars="-91" w:right="-191" w:firstLine="640"/>
        <w:rPr>
          <w:rFonts w:ascii="Times New Roman" w:eastAsia="仿宋_GB2312" w:hAnsi="Times New Roman" w:cs="Times New Roman"/>
          <w:sz w:val="30"/>
          <w:szCs w:val="30"/>
        </w:rPr>
      </w:pPr>
      <w:r w:rsidRPr="005E5A85">
        <w:rPr>
          <w:rFonts w:ascii="Times New Roman" w:eastAsia="仿宋_GB2312" w:hAnsi="Times New Roman" w:cs="Times New Roman"/>
          <w:sz w:val="30"/>
          <w:szCs w:val="30"/>
        </w:rPr>
        <w:t>（一）为维护国家安全、社会公共利益或者公共道德，需要禁止出口的；</w:t>
      </w:r>
    </w:p>
    <w:p w14:paraId="5E3EF66D" w14:textId="77777777" w:rsidR="000D49C8" w:rsidRPr="005E5A85" w:rsidRDefault="000D49C8" w:rsidP="0074672E">
      <w:pPr>
        <w:ind w:rightChars="-91" w:right="-191" w:firstLine="640"/>
        <w:rPr>
          <w:rFonts w:ascii="Times New Roman" w:eastAsia="仿宋_GB2312" w:hAnsi="Times New Roman" w:cs="Times New Roman"/>
          <w:sz w:val="30"/>
          <w:szCs w:val="30"/>
        </w:rPr>
      </w:pPr>
      <w:r w:rsidRPr="005E5A85">
        <w:rPr>
          <w:rFonts w:ascii="Times New Roman" w:eastAsia="仿宋_GB2312" w:hAnsi="Times New Roman" w:cs="Times New Roman"/>
          <w:sz w:val="30"/>
          <w:szCs w:val="30"/>
        </w:rPr>
        <w:t>（二）为保护人的健康或者安全，保护动物、植物的生命或者健康，保护环境，需要禁止出口的；</w:t>
      </w:r>
    </w:p>
    <w:p w14:paraId="3080AAE2" w14:textId="77777777" w:rsidR="000D49C8" w:rsidRPr="005E5A85" w:rsidRDefault="000D49C8" w:rsidP="0074672E">
      <w:pPr>
        <w:ind w:rightChars="-91" w:right="-191" w:firstLine="640"/>
        <w:rPr>
          <w:rFonts w:ascii="Times New Roman" w:eastAsia="仿宋_GB2312" w:hAnsi="Times New Roman" w:cs="Times New Roman"/>
          <w:sz w:val="30"/>
          <w:szCs w:val="30"/>
        </w:rPr>
      </w:pPr>
      <w:r w:rsidRPr="005E5A85">
        <w:rPr>
          <w:rFonts w:ascii="Times New Roman" w:eastAsia="仿宋_GB2312" w:hAnsi="Times New Roman" w:cs="Times New Roman"/>
          <w:sz w:val="30"/>
          <w:szCs w:val="30"/>
        </w:rPr>
        <w:t>（三）依据法律、行政法规的规定，其他需要禁止出口的；</w:t>
      </w:r>
    </w:p>
    <w:p w14:paraId="53288089" w14:textId="77777777" w:rsidR="000D49C8" w:rsidRPr="005E5A85" w:rsidRDefault="000D49C8" w:rsidP="0074672E">
      <w:pPr>
        <w:ind w:rightChars="-91" w:right="-191" w:firstLine="640"/>
        <w:rPr>
          <w:rFonts w:ascii="Times New Roman" w:eastAsia="仿宋_GB2312" w:hAnsi="Times New Roman" w:cs="Times New Roman"/>
          <w:sz w:val="30"/>
          <w:szCs w:val="30"/>
        </w:rPr>
      </w:pPr>
      <w:r w:rsidRPr="005E5A85">
        <w:rPr>
          <w:rFonts w:ascii="Times New Roman" w:eastAsia="仿宋_GB2312" w:hAnsi="Times New Roman" w:cs="Times New Roman"/>
          <w:sz w:val="30"/>
          <w:szCs w:val="30"/>
        </w:rPr>
        <w:t>（四）根据我国缔结或者参加的国际条约、协定的规定，其他需要禁止出口的。</w:t>
      </w:r>
    </w:p>
    <w:p w14:paraId="53D7D8D7" w14:textId="77777777" w:rsidR="000D49C8" w:rsidRPr="005E5A85" w:rsidRDefault="000D49C8" w:rsidP="0074672E">
      <w:pPr>
        <w:ind w:left="630" w:rightChars="-91" w:right="-191"/>
        <w:rPr>
          <w:rFonts w:ascii="Times New Roman" w:eastAsia="仿宋_GB2312" w:hAnsi="Times New Roman" w:cs="Times New Roman"/>
          <w:sz w:val="30"/>
          <w:szCs w:val="30"/>
        </w:rPr>
      </w:pPr>
      <w:r w:rsidRPr="005E5A85">
        <w:rPr>
          <w:rFonts w:ascii="Times New Roman" w:eastAsia="仿宋_GB2312" w:hAnsi="Times New Roman" w:cs="Times New Roman"/>
          <w:sz w:val="30"/>
          <w:szCs w:val="30"/>
        </w:rPr>
        <w:t>二、限制出口技术参考原则</w:t>
      </w:r>
    </w:p>
    <w:p w14:paraId="1AA69E7A" w14:textId="77777777" w:rsidR="000D49C8" w:rsidRPr="005E5A85" w:rsidRDefault="000D49C8" w:rsidP="0074672E">
      <w:pPr>
        <w:ind w:rightChars="-91" w:right="-191" w:firstLine="640"/>
        <w:rPr>
          <w:rFonts w:ascii="Times New Roman" w:eastAsia="仿宋_GB2312" w:hAnsi="Times New Roman" w:cs="Times New Roman"/>
          <w:sz w:val="30"/>
          <w:szCs w:val="30"/>
        </w:rPr>
      </w:pPr>
      <w:r w:rsidRPr="005E5A85">
        <w:rPr>
          <w:rFonts w:ascii="Times New Roman" w:eastAsia="仿宋_GB2312" w:hAnsi="Times New Roman" w:cs="Times New Roman"/>
          <w:sz w:val="30"/>
          <w:szCs w:val="30"/>
        </w:rPr>
        <w:t>（一）为维护国家安全、社会公共利益或者公共道德，需要限制出口的；</w:t>
      </w:r>
    </w:p>
    <w:p w14:paraId="051A7728" w14:textId="77777777" w:rsidR="000D49C8" w:rsidRPr="005E5A85" w:rsidRDefault="000D49C8" w:rsidP="0074672E">
      <w:pPr>
        <w:ind w:rightChars="-91" w:right="-191" w:firstLine="640"/>
        <w:rPr>
          <w:rFonts w:ascii="Times New Roman" w:eastAsia="仿宋_GB2312" w:hAnsi="Times New Roman" w:cs="Times New Roman"/>
          <w:sz w:val="30"/>
          <w:szCs w:val="30"/>
        </w:rPr>
      </w:pPr>
      <w:r w:rsidRPr="005E5A85">
        <w:rPr>
          <w:rFonts w:ascii="Times New Roman" w:eastAsia="仿宋_GB2312" w:hAnsi="Times New Roman" w:cs="Times New Roman"/>
          <w:sz w:val="30"/>
          <w:szCs w:val="30"/>
        </w:rPr>
        <w:t>（二）为保护人的健康或者安全，保护动物、植物的生命或者健康，保护环境，需要限制出口的；</w:t>
      </w:r>
    </w:p>
    <w:p w14:paraId="6359DBEC" w14:textId="77777777" w:rsidR="000D49C8" w:rsidRPr="005E5A85" w:rsidRDefault="000D49C8" w:rsidP="0074672E">
      <w:pPr>
        <w:ind w:rightChars="-91" w:right="-191" w:firstLine="640"/>
        <w:rPr>
          <w:rFonts w:ascii="Times New Roman" w:eastAsia="仿宋_GB2312" w:hAnsi="Times New Roman" w:cs="Times New Roman"/>
          <w:sz w:val="30"/>
          <w:szCs w:val="30"/>
        </w:rPr>
      </w:pPr>
      <w:r w:rsidRPr="005E5A85">
        <w:rPr>
          <w:rFonts w:ascii="Times New Roman" w:eastAsia="仿宋_GB2312" w:hAnsi="Times New Roman" w:cs="Times New Roman"/>
          <w:sz w:val="30"/>
          <w:szCs w:val="30"/>
        </w:rPr>
        <w:t>（三）依据法律、行政法规的规定，其他需要限制出口的；</w:t>
      </w:r>
    </w:p>
    <w:p w14:paraId="0956D4E3" w14:textId="77777777" w:rsidR="000D49C8" w:rsidRPr="005E5A85" w:rsidRDefault="000D49C8" w:rsidP="0074672E">
      <w:pPr>
        <w:ind w:rightChars="-91" w:right="-191" w:firstLine="640"/>
        <w:rPr>
          <w:rFonts w:ascii="Times New Roman" w:eastAsia="仿宋_GB2312" w:hAnsi="Times New Roman" w:cs="Times New Roman"/>
          <w:sz w:val="30"/>
          <w:szCs w:val="30"/>
        </w:rPr>
      </w:pPr>
      <w:r w:rsidRPr="005E5A85">
        <w:rPr>
          <w:rFonts w:ascii="Times New Roman" w:eastAsia="仿宋_GB2312" w:hAnsi="Times New Roman" w:cs="Times New Roman"/>
          <w:sz w:val="30"/>
          <w:szCs w:val="30"/>
        </w:rPr>
        <w:t>（四）根据我国缔结或者参加的国际条约、协定的规定，其他需要限制出口的。</w:t>
      </w:r>
    </w:p>
    <w:p w14:paraId="6331CE5F" w14:textId="77777777" w:rsidR="000D49C8" w:rsidRPr="005E5A85" w:rsidRDefault="000D49C8" w:rsidP="0074672E">
      <w:pPr>
        <w:ind w:rightChars="-91" w:right="-191"/>
        <w:rPr>
          <w:rFonts w:ascii="Times New Roman" w:hAnsi="Times New Roman" w:cs="Times New Roman"/>
        </w:rPr>
      </w:pPr>
    </w:p>
    <w:p w14:paraId="08C6FE6A" w14:textId="77777777" w:rsidR="00BA7C5F" w:rsidRPr="005E5A85" w:rsidRDefault="00BA7C5F" w:rsidP="0074672E">
      <w:pPr>
        <w:ind w:rightChars="-91" w:right="-191" w:firstLine="600"/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551ACB33" w14:textId="77777777" w:rsidR="000D49C8" w:rsidRPr="005E5A85" w:rsidRDefault="000D49C8" w:rsidP="0074672E">
      <w:pPr>
        <w:widowControl/>
        <w:ind w:rightChars="-91" w:right="-191"/>
        <w:jc w:val="left"/>
        <w:rPr>
          <w:rFonts w:ascii="Times New Roman" w:hAnsi="Times New Roman" w:cs="Times New Roman"/>
          <w:b/>
          <w:sz w:val="40"/>
          <w:szCs w:val="44"/>
        </w:rPr>
      </w:pPr>
      <w:r w:rsidRPr="005E5A85">
        <w:rPr>
          <w:rFonts w:ascii="Times New Roman" w:hAnsi="Times New Roman" w:cs="Times New Roman"/>
          <w:b/>
          <w:sz w:val="40"/>
          <w:szCs w:val="44"/>
        </w:rPr>
        <w:br w:type="page"/>
      </w:r>
    </w:p>
    <w:p w14:paraId="7FF2412F" w14:textId="77777777" w:rsidR="00BA7C5F" w:rsidRPr="005E5A85" w:rsidRDefault="00BA7C5F" w:rsidP="0074672E">
      <w:pPr>
        <w:ind w:rightChars="-91" w:right="-191" w:firstLine="600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5E5A85">
        <w:rPr>
          <w:rFonts w:ascii="Times New Roman" w:hAnsi="Times New Roman" w:cs="Times New Roman"/>
          <w:b/>
          <w:sz w:val="40"/>
          <w:szCs w:val="44"/>
        </w:rPr>
        <w:lastRenderedPageBreak/>
        <w:t>目录格式说明</w:t>
      </w:r>
    </w:p>
    <w:p w14:paraId="0BBBAA3A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  <w:sz w:val="28"/>
        </w:rPr>
      </w:pPr>
      <w:r w:rsidRPr="005E5A85">
        <w:rPr>
          <w:rFonts w:ascii="Times New Roman" w:hAnsi="Times New Roman" w:cs="Times New Roman"/>
          <w:b/>
          <w:sz w:val="28"/>
        </w:rPr>
        <w:t>目录格式：</w:t>
      </w:r>
      <w:r w:rsidRPr="005E5A85">
        <w:rPr>
          <w:rFonts w:ascii="Times New Roman" w:hAnsi="Times New Roman" w:cs="Times New Roman"/>
          <w:b/>
          <w:sz w:val="28"/>
        </w:rPr>
        <w:t xml:space="preserve"> </w:t>
      </w:r>
      <w:r w:rsidRPr="005E5A85">
        <w:rPr>
          <w:rFonts w:ascii="Times New Roman" w:hAnsi="Times New Roman" w:cs="Times New Roman"/>
          <w:sz w:val="28"/>
        </w:rPr>
        <w:t xml:space="preserve">      </w:t>
      </w:r>
    </w:p>
    <w:p w14:paraId="397E3A2E" w14:textId="77777777" w:rsidR="00BA7C5F" w:rsidRPr="005E5A85" w:rsidRDefault="00BA7C5F" w:rsidP="0074672E">
      <w:pPr>
        <w:ind w:rightChars="-91" w:right="-191" w:firstLineChars="200" w:firstLine="560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编</w:t>
      </w:r>
      <w:r w:rsidRPr="005E5A85">
        <w:rPr>
          <w:rFonts w:ascii="Times New Roman" w:eastAsia="仿宋_GB2312" w:hAnsi="Times New Roman" w:cs="Times New Roman"/>
          <w:sz w:val="28"/>
        </w:rPr>
        <w:t xml:space="preserve">    </w:t>
      </w:r>
      <w:r w:rsidRPr="005E5A85">
        <w:rPr>
          <w:rFonts w:ascii="Times New Roman" w:eastAsia="仿宋_GB2312" w:hAnsi="Times New Roman" w:cs="Times New Roman"/>
          <w:sz w:val="28"/>
        </w:rPr>
        <w:t>号：</w:t>
      </w:r>
      <w:r w:rsidRPr="005E5A85">
        <w:rPr>
          <w:rFonts w:ascii="Times New Roman" w:eastAsia="仿宋_GB2312" w:hAnsi="Times New Roman" w:cs="Times New Roman"/>
          <w:sz w:val="28"/>
          <w:vertAlign w:val="superscript"/>
        </w:rPr>
        <w:t>(1)</w:t>
      </w:r>
      <w:r w:rsidRPr="005E5A85">
        <w:rPr>
          <w:rFonts w:ascii="Times New Roman" w:eastAsia="仿宋_GB2312" w:hAnsi="Times New Roman" w:cs="Times New Roman"/>
          <w:sz w:val="28"/>
        </w:rPr>
        <w:t>X X X X X X J(X)</w:t>
      </w:r>
    </w:p>
    <w:p w14:paraId="3A8AB8A6" w14:textId="77777777" w:rsidR="00BA7C5F" w:rsidRPr="005E5A85" w:rsidRDefault="00BA7C5F" w:rsidP="0074672E">
      <w:pPr>
        <w:ind w:rightChars="-91" w:right="-191" w:firstLineChars="200" w:firstLine="560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noProof/>
          <w:sz w:val="28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3198FA7D" wp14:editId="54CE57F6">
                <wp:simplePos x="0" y="0"/>
                <wp:positionH relativeFrom="column">
                  <wp:posOffset>1485900</wp:posOffset>
                </wp:positionH>
                <wp:positionV relativeFrom="paragraph">
                  <wp:posOffset>297179</wp:posOffset>
                </wp:positionV>
                <wp:extent cx="1257300" cy="0"/>
                <wp:effectExtent l="0" t="0" r="19050" b="19050"/>
                <wp:wrapNone/>
                <wp:docPr id="269" name="直接连接符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6AE188" id="直接连接符 269" o:spid="_x0000_s1026" style="position:absolute;left:0;text-align:left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pt,23.4pt" to="3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"/>
            </w:pict>
          </mc:Fallback>
        </mc:AlternateContent>
      </w:r>
      <w:r w:rsidRPr="005E5A85">
        <w:rPr>
          <w:rFonts w:ascii="Times New Roman" w:eastAsia="仿宋_GB2312" w:hAnsi="Times New Roman" w:cs="Times New Roman"/>
          <w:sz w:val="28"/>
        </w:rPr>
        <w:t>技术名称：</w:t>
      </w:r>
      <w:r w:rsidRPr="005E5A85">
        <w:rPr>
          <w:rFonts w:ascii="Times New Roman" w:eastAsia="仿宋_GB2312" w:hAnsi="Times New Roman" w:cs="Times New Roman"/>
          <w:sz w:val="28"/>
          <w:vertAlign w:val="superscript"/>
        </w:rPr>
        <w:t>(2)</w:t>
      </w:r>
    </w:p>
    <w:p w14:paraId="76DA8C25" w14:textId="77777777" w:rsidR="00BA7C5F" w:rsidRPr="005E5A85" w:rsidRDefault="00BA7C5F" w:rsidP="0074672E">
      <w:pPr>
        <w:ind w:rightChars="-91" w:right="-191" w:firstLine="600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noProof/>
          <w:sz w:val="28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0B116E4F" wp14:editId="36C17C6E">
                <wp:simplePos x="0" y="0"/>
                <wp:positionH relativeFrom="column">
                  <wp:posOffset>1485900</wp:posOffset>
                </wp:positionH>
                <wp:positionV relativeFrom="paragraph">
                  <wp:posOffset>297179</wp:posOffset>
                </wp:positionV>
                <wp:extent cx="1257300" cy="0"/>
                <wp:effectExtent l="0" t="0" r="19050" b="19050"/>
                <wp:wrapNone/>
                <wp:docPr id="274" name="直接连接符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338A8C" id="直接连接符 274" o:spid="_x0000_s1026" style="position:absolute;left:0;text-align:left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pt,23.4pt" to="3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"/>
            </w:pict>
          </mc:Fallback>
        </mc:AlternateContent>
      </w:r>
      <w:r w:rsidRPr="005E5A85">
        <w:rPr>
          <w:rFonts w:ascii="Times New Roman" w:eastAsia="仿宋_GB2312" w:hAnsi="Times New Roman" w:cs="Times New Roman"/>
          <w:sz w:val="28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vertAlign w:val="superscript"/>
        </w:rPr>
        <w:t>(3)</w:t>
      </w:r>
    </w:p>
    <w:p w14:paraId="393F7176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  <w:b/>
          <w:sz w:val="28"/>
        </w:rPr>
      </w:pPr>
      <w:r w:rsidRPr="005E5A85">
        <w:rPr>
          <w:rFonts w:ascii="Times New Roman" w:hAnsi="Times New Roman" w:cs="Times New Roman"/>
          <w:b/>
          <w:sz w:val="28"/>
        </w:rPr>
        <w:t>说明：</w:t>
      </w:r>
    </w:p>
    <w:p w14:paraId="51F085D2" w14:textId="0433FF3F" w:rsidR="00BA7C5F" w:rsidRPr="005E5A85" w:rsidRDefault="00BA7C5F" w:rsidP="0074672E">
      <w:pPr>
        <w:ind w:leftChars="286" w:left="1021" w:rightChars="-91" w:right="-191" w:hangingChars="150" w:hanging="420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(1)</w:t>
      </w:r>
      <w:r w:rsidRPr="005E5A85">
        <w:rPr>
          <w:rFonts w:ascii="Times New Roman" w:eastAsia="仿宋_GB2312" w:hAnsi="Times New Roman" w:cs="Times New Roman"/>
          <w:sz w:val="28"/>
        </w:rPr>
        <w:t>此目录参照国民经济行业分类与代码（</w:t>
      </w:r>
      <w:r w:rsidRPr="005E5A85">
        <w:rPr>
          <w:rFonts w:ascii="Times New Roman" w:eastAsia="仿宋_GB2312" w:hAnsi="Times New Roman" w:cs="Times New Roman"/>
          <w:sz w:val="28"/>
        </w:rPr>
        <w:t>GB/T4754-20</w:t>
      </w:r>
      <w:r w:rsidR="00713405" w:rsidRPr="005E5A85">
        <w:rPr>
          <w:rFonts w:ascii="Times New Roman" w:eastAsia="仿宋_GB2312" w:hAnsi="Times New Roman" w:cs="Times New Roman"/>
          <w:sz w:val="28"/>
        </w:rPr>
        <w:t>17</w:t>
      </w:r>
      <w:r w:rsidRPr="005E5A85">
        <w:rPr>
          <w:rFonts w:ascii="Times New Roman" w:eastAsia="仿宋_GB2312" w:hAnsi="Times New Roman" w:cs="Times New Roman"/>
          <w:sz w:val="28"/>
        </w:rPr>
        <w:t>）进行编辑和排序。</w:t>
      </w:r>
    </w:p>
    <w:p w14:paraId="134AADD9" w14:textId="77777777" w:rsidR="00BA7C5F" w:rsidRPr="005E5A85" w:rsidRDefault="00BA7C5F" w:rsidP="0074672E">
      <w:pPr>
        <w:ind w:rightChars="-91" w:right="-191" w:firstLine="600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(2)</w:t>
      </w:r>
      <w:r w:rsidRPr="005E5A85">
        <w:rPr>
          <w:rFonts w:ascii="Times New Roman" w:eastAsia="仿宋_GB2312" w:hAnsi="Times New Roman" w:cs="Times New Roman"/>
          <w:sz w:val="28"/>
        </w:rPr>
        <w:t>编号：共</w:t>
      </w:r>
      <w:r w:rsidRPr="005E5A85">
        <w:rPr>
          <w:rFonts w:ascii="Times New Roman" w:eastAsia="仿宋_GB2312" w:hAnsi="Times New Roman" w:cs="Times New Roman"/>
          <w:sz w:val="28"/>
        </w:rPr>
        <w:t>7</w:t>
      </w:r>
      <w:r w:rsidRPr="005E5A85">
        <w:rPr>
          <w:rFonts w:ascii="Times New Roman" w:eastAsia="仿宋_GB2312" w:hAnsi="Times New Roman" w:cs="Times New Roman"/>
          <w:sz w:val="28"/>
        </w:rPr>
        <w:t>位</w:t>
      </w:r>
    </w:p>
    <w:p w14:paraId="32FC082B" w14:textId="77777777" w:rsidR="00BA7C5F" w:rsidRPr="005E5A85" w:rsidRDefault="00BA7C5F" w:rsidP="0074672E">
      <w:pPr>
        <w:ind w:rightChars="-91" w:right="-191" w:firstLineChars="300" w:firstLine="840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年度代码</w:t>
      </w:r>
      <w:r w:rsidRPr="005E5A85">
        <w:rPr>
          <w:rFonts w:ascii="Times New Roman" w:eastAsia="仿宋_GB2312" w:hAnsi="Times New Roman" w:cs="Times New Roman"/>
          <w:sz w:val="28"/>
        </w:rPr>
        <w:t>+</w:t>
      </w:r>
      <w:r w:rsidRPr="005E5A85">
        <w:rPr>
          <w:rFonts w:ascii="Times New Roman" w:eastAsia="仿宋_GB2312" w:hAnsi="Times New Roman" w:cs="Times New Roman"/>
          <w:sz w:val="28"/>
        </w:rPr>
        <w:t>行业分类代码</w:t>
      </w:r>
      <w:r w:rsidRPr="005E5A85">
        <w:rPr>
          <w:rFonts w:ascii="Times New Roman" w:eastAsia="仿宋_GB2312" w:hAnsi="Times New Roman" w:cs="Times New Roman"/>
          <w:sz w:val="28"/>
        </w:rPr>
        <w:t>+</w:t>
      </w:r>
      <w:r w:rsidRPr="005E5A85">
        <w:rPr>
          <w:rFonts w:ascii="Times New Roman" w:eastAsia="仿宋_GB2312" w:hAnsi="Times New Roman" w:cs="Times New Roman"/>
          <w:sz w:val="28"/>
        </w:rPr>
        <w:t>技术名称顺序号</w:t>
      </w:r>
      <w:r w:rsidRPr="005E5A85">
        <w:rPr>
          <w:rFonts w:ascii="Times New Roman" w:eastAsia="仿宋_GB2312" w:hAnsi="Times New Roman" w:cs="Times New Roman"/>
          <w:sz w:val="28"/>
        </w:rPr>
        <w:t>+</w:t>
      </w:r>
      <w:r w:rsidRPr="005E5A85">
        <w:rPr>
          <w:rFonts w:ascii="Times New Roman" w:eastAsia="仿宋_GB2312" w:hAnsi="Times New Roman" w:cs="Times New Roman"/>
          <w:sz w:val="28"/>
        </w:rPr>
        <w:t>拼音代码</w:t>
      </w:r>
    </w:p>
    <w:p w14:paraId="09D22527" w14:textId="77777777" w:rsidR="00BA7C5F" w:rsidRPr="005E5A85" w:rsidRDefault="00BA7C5F" w:rsidP="0074672E">
      <w:pPr>
        <w:ind w:rightChars="-91" w:right="-191" w:firstLineChars="350" w:firstLine="980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2</w:t>
      </w:r>
      <w:r w:rsidRPr="005E5A85">
        <w:rPr>
          <w:rFonts w:ascii="Times New Roman" w:eastAsia="仿宋_GB2312" w:hAnsi="Times New Roman" w:cs="Times New Roman"/>
          <w:sz w:val="28"/>
        </w:rPr>
        <w:t>位数字</w:t>
      </w:r>
      <w:r w:rsidRPr="005E5A85">
        <w:rPr>
          <w:rFonts w:ascii="Times New Roman" w:eastAsia="仿宋_GB2312" w:hAnsi="Times New Roman" w:cs="Times New Roman"/>
          <w:sz w:val="28"/>
        </w:rPr>
        <w:t xml:space="preserve">    2</w:t>
      </w:r>
      <w:r w:rsidRPr="005E5A85">
        <w:rPr>
          <w:rFonts w:ascii="Times New Roman" w:eastAsia="仿宋_GB2312" w:hAnsi="Times New Roman" w:cs="Times New Roman"/>
          <w:sz w:val="28"/>
        </w:rPr>
        <w:t>位数字</w:t>
      </w:r>
      <w:r w:rsidRPr="005E5A85">
        <w:rPr>
          <w:rFonts w:ascii="Times New Roman" w:eastAsia="仿宋_GB2312" w:hAnsi="Times New Roman" w:cs="Times New Roman"/>
          <w:sz w:val="28"/>
        </w:rPr>
        <w:t xml:space="preserve">      2</w:t>
      </w:r>
      <w:r w:rsidRPr="005E5A85">
        <w:rPr>
          <w:rFonts w:ascii="Times New Roman" w:eastAsia="仿宋_GB2312" w:hAnsi="Times New Roman" w:cs="Times New Roman"/>
          <w:sz w:val="28"/>
        </w:rPr>
        <w:t>位数字</w:t>
      </w:r>
      <w:r w:rsidRPr="005E5A85">
        <w:rPr>
          <w:rFonts w:ascii="Times New Roman" w:eastAsia="仿宋_GB2312" w:hAnsi="Times New Roman" w:cs="Times New Roman"/>
          <w:sz w:val="28"/>
        </w:rPr>
        <w:t xml:space="preserve">    1</w:t>
      </w:r>
      <w:r w:rsidRPr="005E5A85">
        <w:rPr>
          <w:rFonts w:ascii="Times New Roman" w:eastAsia="仿宋_GB2312" w:hAnsi="Times New Roman" w:cs="Times New Roman"/>
          <w:sz w:val="28"/>
        </w:rPr>
        <w:t>位字母</w:t>
      </w:r>
    </w:p>
    <w:p w14:paraId="5DE8003D" w14:textId="77777777" w:rsidR="00BA7C5F" w:rsidRPr="005E5A85" w:rsidRDefault="00BA7C5F" w:rsidP="0074672E">
      <w:pPr>
        <w:numPr>
          <w:ilvl w:val="0"/>
          <w:numId w:val="3"/>
        </w:numPr>
        <w:ind w:rightChars="-91" w:right="-191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年度代码由目录编制年度的后两位数字构成</w:t>
      </w:r>
    </w:p>
    <w:p w14:paraId="285E1168" w14:textId="77777777" w:rsidR="00BA7C5F" w:rsidRPr="005E5A85" w:rsidRDefault="00BA7C5F" w:rsidP="0074672E">
      <w:pPr>
        <w:numPr>
          <w:ilvl w:val="0"/>
          <w:numId w:val="3"/>
        </w:numPr>
        <w:ind w:rightChars="-91" w:right="-191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行业分类代码</w:t>
      </w:r>
      <w:r w:rsidRPr="005E5A85">
        <w:rPr>
          <w:rFonts w:ascii="Times New Roman" w:eastAsia="仿宋_GB2312" w:hAnsi="Times New Roman" w:cs="Times New Roman"/>
          <w:sz w:val="28"/>
        </w:rPr>
        <w:t>(</w:t>
      </w:r>
      <w:r w:rsidRPr="005E5A85">
        <w:rPr>
          <w:rFonts w:ascii="Times New Roman" w:eastAsia="仿宋_GB2312" w:hAnsi="Times New Roman" w:cs="Times New Roman"/>
          <w:sz w:val="28"/>
        </w:rPr>
        <w:t>粗体字</w:t>
      </w:r>
      <w:r w:rsidRPr="005E5A85">
        <w:rPr>
          <w:rFonts w:ascii="Times New Roman" w:eastAsia="仿宋_GB2312" w:hAnsi="Times New Roman" w:cs="Times New Roman"/>
          <w:sz w:val="28"/>
        </w:rPr>
        <w:t>)</w:t>
      </w:r>
      <w:r w:rsidRPr="005E5A85">
        <w:rPr>
          <w:rFonts w:ascii="Times New Roman" w:eastAsia="仿宋_GB2312" w:hAnsi="Times New Roman" w:cs="Times New Roman"/>
          <w:sz w:val="28"/>
        </w:rPr>
        <w:t>和技术名称顺序号与排序索引表中数字相对应</w:t>
      </w:r>
    </w:p>
    <w:p w14:paraId="3BCE962D" w14:textId="77777777" w:rsidR="00BA7C5F" w:rsidRPr="005E5A85" w:rsidRDefault="00BA7C5F" w:rsidP="0074672E">
      <w:pPr>
        <w:numPr>
          <w:ilvl w:val="0"/>
          <w:numId w:val="3"/>
        </w:numPr>
        <w:ind w:rightChars="-91" w:right="-191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“</w:t>
      </w:r>
      <w:r w:rsidRPr="005E5A85">
        <w:rPr>
          <w:rFonts w:ascii="Times New Roman" w:eastAsia="仿宋_GB2312" w:hAnsi="Times New Roman" w:cs="Times New Roman"/>
          <w:sz w:val="28"/>
        </w:rPr>
        <w:t>应排为禁止出口技术的拼音第一位字母，</w:t>
      </w:r>
      <w:r w:rsidRPr="005E5A85">
        <w:rPr>
          <w:rFonts w:ascii="Times New Roman" w:eastAsia="仿宋_GB2312" w:hAnsi="Times New Roman" w:cs="Times New Roman"/>
          <w:sz w:val="28"/>
        </w:rPr>
        <w:t>“</w:t>
      </w:r>
      <w:r w:rsidRPr="005E5A85">
        <w:rPr>
          <w:rFonts w:ascii="Times New Roman" w:eastAsia="仿宋_GB2312" w:hAnsi="Times New Roman" w:cs="Times New Roman"/>
          <w:sz w:val="28"/>
        </w:rPr>
        <w:t>禁止为限制出口技术的拼音第一位字母。</w:t>
      </w:r>
    </w:p>
    <w:p w14:paraId="7F641C8D" w14:textId="77777777" w:rsidR="00BA7C5F" w:rsidRPr="005E5A85" w:rsidRDefault="00BA7C5F" w:rsidP="0074672E">
      <w:pPr>
        <w:ind w:rightChars="-91" w:right="-191" w:firstLineChars="250" w:firstLine="700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(3)</w:t>
      </w:r>
      <w:r w:rsidRPr="005E5A85">
        <w:rPr>
          <w:rFonts w:ascii="Times New Roman" w:eastAsia="仿宋_GB2312" w:hAnsi="Times New Roman" w:cs="Times New Roman"/>
          <w:sz w:val="28"/>
        </w:rPr>
        <w:t>技术名称：某一类技术的总称。</w:t>
      </w:r>
    </w:p>
    <w:p w14:paraId="3EA8561E" w14:textId="77777777" w:rsidR="00BA7C5F" w:rsidRPr="005E5A85" w:rsidRDefault="00BA7C5F" w:rsidP="0074672E">
      <w:pPr>
        <w:ind w:leftChars="350" w:left="2135" w:rightChars="-91" w:right="-191" w:hangingChars="500" w:hanging="1400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(4)</w:t>
      </w:r>
      <w:r w:rsidRPr="005E5A85">
        <w:rPr>
          <w:rFonts w:ascii="Times New Roman" w:eastAsia="仿宋_GB2312" w:hAnsi="Times New Roman" w:cs="Times New Roman"/>
          <w:sz w:val="28"/>
        </w:rPr>
        <w:t>控制要点：该类技术中需要控制的技术内容、特征及范围。</w:t>
      </w:r>
    </w:p>
    <w:p w14:paraId="5AFC9157" w14:textId="77777777" w:rsidR="00BA7C5F" w:rsidRPr="005E5A85" w:rsidRDefault="00BA7C5F" w:rsidP="0074672E">
      <w:pPr>
        <w:ind w:left="420" w:rightChars="-91" w:right="-191" w:firstLine="420"/>
        <w:rPr>
          <w:rFonts w:ascii="Times New Roman" w:eastAsia="仿宋_GB2312" w:hAnsi="Times New Roman" w:cs="Times New Roman"/>
          <w:sz w:val="28"/>
        </w:rPr>
        <w:sectPr w:rsidR="00BA7C5F" w:rsidRPr="005E5A85" w:rsidSect="0074672E">
          <w:footerReference w:type="even" r:id="rId10"/>
          <w:pgSz w:w="11906" w:h="16838"/>
          <w:pgMar w:top="1440" w:right="1558" w:bottom="1440" w:left="1800" w:header="851" w:footer="992" w:gutter="0"/>
          <w:cols w:space="425"/>
          <w:docGrid w:type="lines" w:linePitch="312"/>
        </w:sectPr>
      </w:pPr>
      <w:r w:rsidRPr="005E5A85">
        <w:rPr>
          <w:rFonts w:ascii="Times New Roman" w:hAnsi="Times New Roman" w:cs="Times New Roman"/>
          <w:b/>
          <w:sz w:val="28"/>
        </w:rPr>
        <w:t>注：</w:t>
      </w:r>
      <w:r w:rsidRPr="005E5A85">
        <w:rPr>
          <w:rFonts w:ascii="Times New Roman" w:eastAsia="仿宋_GB2312" w:hAnsi="Times New Roman" w:cs="Times New Roman"/>
          <w:sz w:val="28"/>
        </w:rPr>
        <w:t>正文中</w:t>
      </w:r>
      <w:r w:rsidRPr="005E5A85">
        <w:rPr>
          <w:rFonts w:ascii="Times New Roman" w:eastAsia="仿宋_GB2312" w:hAnsi="Times New Roman" w:cs="Times New Roman"/>
          <w:sz w:val="28"/>
        </w:rPr>
        <w:t>(</w:t>
      </w:r>
      <w:r w:rsidRPr="005E5A85">
        <w:rPr>
          <w:rFonts w:ascii="Times New Roman" w:eastAsia="仿宋_GB2312" w:hAnsi="Times New Roman" w:cs="Times New Roman"/>
          <w:sz w:val="28"/>
        </w:rPr>
        <w:t>圆括号</w:t>
      </w:r>
      <w:r w:rsidRPr="005E5A85">
        <w:rPr>
          <w:rFonts w:ascii="Times New Roman" w:eastAsia="仿宋_GB2312" w:hAnsi="Times New Roman" w:cs="Times New Roman"/>
          <w:sz w:val="28"/>
        </w:rPr>
        <w:t>)</w:t>
      </w:r>
      <w:r w:rsidRPr="005E5A85">
        <w:rPr>
          <w:rFonts w:ascii="Times New Roman" w:eastAsia="仿宋_GB2312" w:hAnsi="Times New Roman" w:cs="Times New Roman"/>
          <w:sz w:val="28"/>
        </w:rPr>
        <w:t>部分是对前面概念的一般性说明。</w:t>
      </w:r>
    </w:p>
    <w:p w14:paraId="2660ABA5" w14:textId="77777777" w:rsidR="00BA7C5F" w:rsidRPr="005E5A85" w:rsidRDefault="00BA7C5F" w:rsidP="0074672E">
      <w:pPr>
        <w:ind w:rightChars="-91" w:right="-191"/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4ACAF25B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5E5A85">
        <w:rPr>
          <w:rFonts w:ascii="Times New Roman" w:hAnsi="Times New Roman" w:cs="Times New Roman"/>
          <w:b/>
          <w:sz w:val="40"/>
          <w:szCs w:val="44"/>
        </w:rPr>
        <w:t>排</w:t>
      </w:r>
      <w:r w:rsidRPr="005E5A85">
        <w:rPr>
          <w:rFonts w:ascii="Times New Roman" w:hAnsi="Times New Roman" w:cs="Times New Roman"/>
          <w:b/>
          <w:sz w:val="40"/>
          <w:szCs w:val="44"/>
        </w:rPr>
        <w:t xml:space="preserve">  </w:t>
      </w:r>
      <w:r w:rsidRPr="005E5A85">
        <w:rPr>
          <w:rFonts w:ascii="Times New Roman" w:hAnsi="Times New Roman" w:cs="Times New Roman"/>
          <w:b/>
          <w:sz w:val="40"/>
          <w:szCs w:val="44"/>
        </w:rPr>
        <w:t>序</w:t>
      </w:r>
      <w:r w:rsidRPr="005E5A85">
        <w:rPr>
          <w:rFonts w:ascii="Times New Roman" w:hAnsi="Times New Roman" w:cs="Times New Roman"/>
          <w:b/>
          <w:sz w:val="40"/>
          <w:szCs w:val="44"/>
        </w:rPr>
        <w:t xml:space="preserve">  </w:t>
      </w:r>
      <w:r w:rsidRPr="005E5A85">
        <w:rPr>
          <w:rFonts w:ascii="Times New Roman" w:hAnsi="Times New Roman" w:cs="Times New Roman"/>
          <w:b/>
          <w:sz w:val="40"/>
          <w:szCs w:val="44"/>
        </w:rPr>
        <w:t>索</w:t>
      </w:r>
      <w:r w:rsidRPr="005E5A85">
        <w:rPr>
          <w:rFonts w:ascii="Times New Roman" w:hAnsi="Times New Roman" w:cs="Times New Roman"/>
          <w:b/>
          <w:sz w:val="40"/>
          <w:szCs w:val="44"/>
        </w:rPr>
        <w:t xml:space="preserve">  </w:t>
      </w:r>
      <w:r w:rsidRPr="005E5A85">
        <w:rPr>
          <w:rFonts w:ascii="Times New Roman" w:hAnsi="Times New Roman" w:cs="Times New Roman"/>
          <w:b/>
          <w:sz w:val="40"/>
          <w:szCs w:val="44"/>
        </w:rPr>
        <w:t>引</w:t>
      </w:r>
      <w:r w:rsidRPr="005E5A85">
        <w:rPr>
          <w:rFonts w:ascii="Times New Roman" w:hAnsi="Times New Roman" w:cs="Times New Roman"/>
          <w:b/>
          <w:sz w:val="40"/>
          <w:szCs w:val="44"/>
        </w:rPr>
        <w:t xml:space="preserve">  </w:t>
      </w:r>
      <w:r w:rsidRPr="005E5A85">
        <w:rPr>
          <w:rFonts w:ascii="Times New Roman" w:hAnsi="Times New Roman" w:cs="Times New Roman"/>
          <w:b/>
          <w:sz w:val="40"/>
          <w:szCs w:val="44"/>
        </w:rPr>
        <w:t>表</w:t>
      </w:r>
    </w:p>
    <w:p w14:paraId="66C06027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A  </w:t>
      </w:r>
      <w:r w:rsidRPr="005E5A85">
        <w:rPr>
          <w:rFonts w:ascii="Times New Roman" w:hAnsi="Times New Roman" w:cs="Times New Roman"/>
          <w:b/>
          <w:sz w:val="28"/>
          <w:szCs w:val="32"/>
        </w:rPr>
        <w:t>农、林、牧、渔业</w:t>
      </w:r>
    </w:p>
    <w:p w14:paraId="7D35A2DD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01</w:t>
      </w:r>
      <w:r w:rsidRPr="005E5A85">
        <w:rPr>
          <w:rFonts w:ascii="Times New Roman" w:hAnsi="Times New Roman" w:cs="Times New Roman"/>
          <w:b/>
          <w:sz w:val="28"/>
          <w:szCs w:val="32"/>
        </w:rPr>
        <w:t>农业</w:t>
      </w:r>
    </w:p>
    <w:p w14:paraId="0DB5EB4E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农作物（含牧草）繁育技术</w:t>
      </w:r>
    </w:p>
    <w:p w14:paraId="1710BBEC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经济作物栽培繁育技术</w:t>
      </w:r>
    </w:p>
    <w:p w14:paraId="78060321" w14:textId="77777777" w:rsidR="00592356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农业野生植物人工繁育技术</w:t>
      </w:r>
    </w:p>
    <w:p w14:paraId="3E65399D" w14:textId="77777777" w:rsidR="00E703BD" w:rsidRPr="00E703BD" w:rsidRDefault="00E703BD" w:rsidP="00E703BD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E703BD">
        <w:rPr>
          <w:rFonts w:ascii="Times New Roman" w:eastAsia="仿宋_GB2312" w:hAnsi="Times New Roman" w:cs="Times New Roman"/>
          <w:sz w:val="28"/>
          <w:szCs w:val="30"/>
        </w:rPr>
        <w:t xml:space="preserve">04X. 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>基因工程（基因及载体）</w:t>
      </w:r>
    </w:p>
    <w:p w14:paraId="65F33F19" w14:textId="4C600324" w:rsidR="00E703BD" w:rsidRPr="005E5A85" w:rsidRDefault="00E703BD" w:rsidP="00E703BD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E703BD">
        <w:rPr>
          <w:rFonts w:ascii="Times New Roman" w:eastAsia="仿宋_GB2312" w:hAnsi="Times New Roman" w:cs="Times New Roman"/>
          <w:sz w:val="28"/>
          <w:szCs w:val="30"/>
        </w:rPr>
        <w:t xml:space="preserve">05X. 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>基因操作技术</w:t>
      </w:r>
    </w:p>
    <w:p w14:paraId="19B3043F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02 </w:t>
      </w:r>
      <w:r w:rsidRPr="005E5A85">
        <w:rPr>
          <w:rFonts w:ascii="Times New Roman" w:hAnsi="Times New Roman" w:cs="Times New Roman"/>
          <w:b/>
          <w:sz w:val="28"/>
          <w:szCs w:val="32"/>
        </w:rPr>
        <w:t>林业</w:t>
      </w:r>
    </w:p>
    <w:p w14:paraId="03B6B716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林木种质资源及其繁育技术</w:t>
      </w:r>
    </w:p>
    <w:p w14:paraId="139A8470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园林植物、观赏植物繁育技术</w:t>
      </w:r>
    </w:p>
    <w:p w14:paraId="29D76E11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03 </w:t>
      </w:r>
      <w:r w:rsidRPr="005E5A85">
        <w:rPr>
          <w:rFonts w:ascii="Times New Roman" w:hAnsi="Times New Roman" w:cs="Times New Roman"/>
          <w:b/>
          <w:sz w:val="28"/>
          <w:szCs w:val="32"/>
        </w:rPr>
        <w:t>畜牧业</w:t>
      </w:r>
    </w:p>
    <w:p w14:paraId="48A6508D" w14:textId="62013C41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="005975BE" w:rsidRPr="005E5A85">
        <w:rPr>
          <w:rFonts w:ascii="Times New Roman" w:eastAsia="仿宋_GB2312" w:hAnsi="Times New Roman" w:cs="Times New Roman"/>
          <w:sz w:val="28"/>
          <w:szCs w:val="30"/>
        </w:rPr>
        <w:t>畜牧品种的繁育技术</w:t>
      </w:r>
    </w:p>
    <w:p w14:paraId="1709E6AF" w14:textId="58516201" w:rsidR="005975BE" w:rsidRPr="005E5A85" w:rsidRDefault="005975BE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中国特有的物种资源技术</w:t>
      </w:r>
    </w:p>
    <w:p w14:paraId="2F6D0AEA" w14:textId="2C0509B0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0</w:t>
      </w:r>
      <w:r w:rsidR="005975BE"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蚕类品种、繁育和蚕茧采集加工利用技术</w:t>
      </w:r>
    </w:p>
    <w:p w14:paraId="2B97D3A5" w14:textId="77777777" w:rsidR="00296843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="00296843" w:rsidRPr="005E5A85">
        <w:rPr>
          <w:rFonts w:ascii="Times New Roman" w:eastAsia="仿宋_GB2312" w:hAnsi="Times New Roman" w:cs="Times New Roman"/>
          <w:sz w:val="28"/>
          <w:szCs w:val="30"/>
        </w:rPr>
        <w:t>畜牧品种的繁育技术</w:t>
      </w:r>
    </w:p>
    <w:p w14:paraId="054876BF" w14:textId="631FB63D" w:rsidR="00592356" w:rsidRPr="005E5A85" w:rsidRDefault="00296843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动物特有繁育技术</w:t>
      </w:r>
    </w:p>
    <w:p w14:paraId="480038A8" w14:textId="3DA0168F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0</w:t>
      </w:r>
      <w:r w:rsidR="00296843"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绒山羊繁育技术</w:t>
      </w:r>
    </w:p>
    <w:p w14:paraId="4B8A5282" w14:textId="0A8E02C2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0</w:t>
      </w:r>
      <w:r w:rsidR="00296843" w:rsidRPr="005E5A85">
        <w:rPr>
          <w:rFonts w:ascii="Times New Roman" w:eastAsia="仿宋_GB2312" w:hAnsi="Times New Roman" w:cs="Times New Roman"/>
          <w:sz w:val="28"/>
          <w:szCs w:val="30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绒山羊品种的培育技术</w:t>
      </w:r>
    </w:p>
    <w:p w14:paraId="148C1806" w14:textId="493140DC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0</w:t>
      </w:r>
      <w:r w:rsidR="00296843" w:rsidRPr="005E5A85">
        <w:rPr>
          <w:rFonts w:ascii="Times New Roman" w:eastAsia="仿宋_GB2312" w:hAnsi="Times New Roman" w:cs="Times New Roman"/>
          <w:sz w:val="28"/>
          <w:szCs w:val="30"/>
        </w:rPr>
        <w:t>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野生动物人工繁育及保护技术</w:t>
      </w:r>
    </w:p>
    <w:p w14:paraId="5D826D01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lastRenderedPageBreak/>
        <w:t xml:space="preserve">04 </w:t>
      </w:r>
      <w:r w:rsidRPr="005E5A85">
        <w:rPr>
          <w:rFonts w:ascii="Times New Roman" w:hAnsi="Times New Roman" w:cs="Times New Roman"/>
          <w:b/>
          <w:sz w:val="28"/>
          <w:szCs w:val="32"/>
        </w:rPr>
        <w:t>渔业</w:t>
      </w:r>
    </w:p>
    <w:p w14:paraId="6F9C9C7F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水产品种的繁育技术</w:t>
      </w:r>
    </w:p>
    <w:p w14:paraId="662CABDF" w14:textId="77777777" w:rsidR="00592356" w:rsidRPr="005E5A85" w:rsidRDefault="00592356" w:rsidP="00592356">
      <w:pPr>
        <w:ind w:rightChars="-91" w:right="-191" w:firstLine="420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水产种质繁育技术</w:t>
      </w:r>
    </w:p>
    <w:p w14:paraId="5ACA6E0A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05 </w:t>
      </w:r>
      <w:r w:rsidRPr="005E5A85">
        <w:rPr>
          <w:rFonts w:ascii="Times New Roman" w:hAnsi="Times New Roman" w:cs="Times New Roman"/>
          <w:b/>
          <w:sz w:val="28"/>
          <w:szCs w:val="32"/>
        </w:rPr>
        <w:t>农、林、牧、渔专业及辅助性活动</w:t>
      </w:r>
    </w:p>
    <w:p w14:paraId="22EC6248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绿色植物生长调节剂制造技术</w:t>
      </w:r>
    </w:p>
    <w:p w14:paraId="6183262B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兽药生产技术</w:t>
      </w:r>
    </w:p>
    <w:p w14:paraId="7F5C1A6E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畜禽饲料及兽用生长调节剂生产技术</w:t>
      </w:r>
    </w:p>
    <w:p w14:paraId="0B6EF3DD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畜产品加工技术</w:t>
      </w:r>
    </w:p>
    <w:p w14:paraId="3A8E092D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蜂类繁育和蜂产品采集、加工及利用技术</w:t>
      </w:r>
    </w:p>
    <w:p w14:paraId="7602DD69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兽医卫生检疫技术</w:t>
      </w:r>
    </w:p>
    <w:p w14:paraId="66F4EBB8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06X.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森林病虫害防治技术</w:t>
      </w:r>
    </w:p>
    <w:p w14:paraId="5D03E54F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07X.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林产化学产品加工技术</w:t>
      </w:r>
    </w:p>
    <w:p w14:paraId="7980DE03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B  </w:t>
      </w:r>
      <w:r w:rsidRPr="005E5A85">
        <w:rPr>
          <w:rFonts w:ascii="Times New Roman" w:hAnsi="Times New Roman" w:cs="Times New Roman"/>
          <w:b/>
          <w:sz w:val="28"/>
          <w:szCs w:val="32"/>
        </w:rPr>
        <w:t>采矿业</w:t>
      </w:r>
    </w:p>
    <w:p w14:paraId="5FD222E2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06 </w:t>
      </w:r>
      <w:r w:rsidRPr="005E5A85">
        <w:rPr>
          <w:rFonts w:ascii="Times New Roman" w:hAnsi="Times New Roman" w:cs="Times New Roman"/>
          <w:b/>
          <w:sz w:val="28"/>
          <w:szCs w:val="32"/>
        </w:rPr>
        <w:t>煤炭开采和洗选业</w:t>
      </w:r>
    </w:p>
    <w:p w14:paraId="1B911371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07 </w:t>
      </w:r>
      <w:r w:rsidRPr="005E5A85">
        <w:rPr>
          <w:rFonts w:ascii="Times New Roman" w:hAnsi="Times New Roman" w:cs="Times New Roman"/>
          <w:b/>
          <w:sz w:val="28"/>
          <w:szCs w:val="32"/>
        </w:rPr>
        <w:t>石油和天然气开采业</w:t>
      </w:r>
    </w:p>
    <w:p w14:paraId="27A399A3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08 </w:t>
      </w:r>
      <w:r w:rsidRPr="005E5A85">
        <w:rPr>
          <w:rFonts w:ascii="Times New Roman" w:hAnsi="Times New Roman" w:cs="Times New Roman"/>
          <w:b/>
          <w:sz w:val="28"/>
          <w:szCs w:val="32"/>
        </w:rPr>
        <w:t>黑色金属矿采选业</w:t>
      </w:r>
    </w:p>
    <w:p w14:paraId="4A49D5E9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09</w:t>
      </w:r>
      <w:r w:rsidRPr="005E5A85">
        <w:rPr>
          <w:rFonts w:ascii="Times New Roman" w:hAnsi="Times New Roman" w:cs="Times New Roman"/>
          <w:b/>
          <w:sz w:val="28"/>
          <w:szCs w:val="32"/>
        </w:rPr>
        <w:t>有色金属矿采选业</w:t>
      </w:r>
    </w:p>
    <w:p w14:paraId="0DA0215E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10 </w:t>
      </w:r>
      <w:r w:rsidRPr="005E5A85">
        <w:rPr>
          <w:rFonts w:ascii="Times New Roman" w:hAnsi="Times New Roman" w:cs="Times New Roman"/>
          <w:b/>
          <w:sz w:val="28"/>
          <w:szCs w:val="32"/>
        </w:rPr>
        <w:t>非金属矿采选业</w:t>
      </w:r>
    </w:p>
    <w:p w14:paraId="532CBED5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11 </w:t>
      </w:r>
      <w:r w:rsidRPr="005E5A85">
        <w:rPr>
          <w:rFonts w:ascii="Times New Roman" w:hAnsi="Times New Roman" w:cs="Times New Roman"/>
          <w:b/>
          <w:sz w:val="28"/>
          <w:szCs w:val="32"/>
        </w:rPr>
        <w:t>开采专业及辅助性活动</w:t>
      </w:r>
    </w:p>
    <w:p w14:paraId="76A1C73E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12 </w:t>
      </w:r>
      <w:r w:rsidRPr="005E5A85">
        <w:rPr>
          <w:rFonts w:ascii="Times New Roman" w:hAnsi="Times New Roman" w:cs="Times New Roman"/>
          <w:b/>
          <w:sz w:val="28"/>
          <w:szCs w:val="32"/>
        </w:rPr>
        <w:t>其他采矿业</w:t>
      </w:r>
    </w:p>
    <w:p w14:paraId="37659BDF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C  </w:t>
      </w:r>
      <w:r w:rsidRPr="005E5A85">
        <w:rPr>
          <w:rFonts w:ascii="Times New Roman" w:hAnsi="Times New Roman" w:cs="Times New Roman"/>
          <w:b/>
          <w:sz w:val="28"/>
          <w:szCs w:val="32"/>
        </w:rPr>
        <w:t>制造业</w:t>
      </w:r>
    </w:p>
    <w:p w14:paraId="501987B6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13 </w:t>
      </w:r>
      <w:r w:rsidRPr="005E5A85">
        <w:rPr>
          <w:rFonts w:ascii="Times New Roman" w:hAnsi="Times New Roman" w:cs="Times New Roman"/>
          <w:b/>
          <w:sz w:val="28"/>
          <w:szCs w:val="32"/>
        </w:rPr>
        <w:t>农副食品加工业</w:t>
      </w:r>
    </w:p>
    <w:p w14:paraId="7E7838D1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肉类加工技术</w:t>
      </w:r>
    </w:p>
    <w:p w14:paraId="652892C0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粮食加工技术</w:t>
      </w:r>
    </w:p>
    <w:p w14:paraId="6092AE15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糖加工技术</w:t>
      </w:r>
    </w:p>
    <w:p w14:paraId="762D4FC4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蛋品加工技术</w:t>
      </w:r>
    </w:p>
    <w:p w14:paraId="435A00DF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14 </w:t>
      </w:r>
      <w:r w:rsidRPr="005E5A85">
        <w:rPr>
          <w:rFonts w:ascii="Times New Roman" w:hAnsi="Times New Roman" w:cs="Times New Roman"/>
          <w:b/>
          <w:sz w:val="28"/>
          <w:szCs w:val="32"/>
        </w:rPr>
        <w:t>食品制造业</w:t>
      </w:r>
    </w:p>
    <w:p w14:paraId="6EE04FCA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食品添加剂生产技术</w:t>
      </w:r>
    </w:p>
    <w:p w14:paraId="2E61DDFD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15 </w:t>
      </w:r>
      <w:r w:rsidRPr="005E5A85">
        <w:rPr>
          <w:rFonts w:ascii="Times New Roman" w:hAnsi="Times New Roman" w:cs="Times New Roman"/>
          <w:b/>
          <w:sz w:val="28"/>
          <w:szCs w:val="32"/>
        </w:rPr>
        <w:t>酒、饮料和精制茶制造业</w:t>
      </w:r>
      <w:r w:rsidRPr="005E5A85">
        <w:rPr>
          <w:rFonts w:ascii="Times New Roman" w:hAnsi="Times New Roman" w:cs="Times New Roman"/>
          <w:b/>
          <w:sz w:val="28"/>
          <w:szCs w:val="32"/>
        </w:rPr>
        <w:tab/>
      </w:r>
    </w:p>
    <w:p w14:paraId="7B8DF212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饮料生产技术</w:t>
      </w:r>
    </w:p>
    <w:p w14:paraId="0F8CA177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饮料生产技术</w:t>
      </w:r>
    </w:p>
    <w:p w14:paraId="211B0EB3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16 </w:t>
      </w:r>
      <w:r w:rsidRPr="005E5A85">
        <w:rPr>
          <w:rFonts w:ascii="Times New Roman" w:hAnsi="Times New Roman" w:cs="Times New Roman"/>
          <w:b/>
          <w:sz w:val="28"/>
          <w:szCs w:val="32"/>
        </w:rPr>
        <w:t>烟草制品业</w:t>
      </w:r>
    </w:p>
    <w:p w14:paraId="260FB2E9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17 </w:t>
      </w:r>
      <w:r w:rsidRPr="005E5A85">
        <w:rPr>
          <w:rFonts w:ascii="Times New Roman" w:hAnsi="Times New Roman" w:cs="Times New Roman"/>
          <w:b/>
          <w:sz w:val="28"/>
          <w:szCs w:val="32"/>
        </w:rPr>
        <w:t>纺织业</w:t>
      </w:r>
    </w:p>
    <w:p w14:paraId="434F4BDE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纺织天然纤维制品及其加工技术</w:t>
      </w:r>
    </w:p>
    <w:p w14:paraId="541E5877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大豆蛋白纤维制造技术</w:t>
      </w:r>
    </w:p>
    <w:p w14:paraId="2B34BEC0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莨香绸加工技术</w:t>
      </w:r>
    </w:p>
    <w:p w14:paraId="21868659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纺织纤维制品及其加工技术</w:t>
      </w:r>
    </w:p>
    <w:p w14:paraId="40DCB975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18 </w:t>
      </w:r>
      <w:r w:rsidRPr="005E5A85">
        <w:rPr>
          <w:rFonts w:ascii="Times New Roman" w:hAnsi="Times New Roman" w:cs="Times New Roman"/>
          <w:b/>
          <w:sz w:val="28"/>
          <w:szCs w:val="32"/>
        </w:rPr>
        <w:t>纺织服装、服饰业</w:t>
      </w:r>
    </w:p>
    <w:p w14:paraId="6EC38F06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19 </w:t>
      </w:r>
      <w:r w:rsidRPr="005E5A85">
        <w:rPr>
          <w:rFonts w:ascii="Times New Roman" w:hAnsi="Times New Roman" w:cs="Times New Roman"/>
          <w:b/>
          <w:sz w:val="28"/>
          <w:szCs w:val="32"/>
        </w:rPr>
        <w:t>皮革、毛皮、羽毛及其制品和制鞋业</w:t>
      </w:r>
    </w:p>
    <w:p w14:paraId="5F52CAFF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20 </w:t>
      </w:r>
      <w:r w:rsidRPr="005E5A85">
        <w:rPr>
          <w:rFonts w:ascii="Times New Roman" w:hAnsi="Times New Roman" w:cs="Times New Roman"/>
          <w:b/>
          <w:sz w:val="28"/>
          <w:szCs w:val="32"/>
        </w:rPr>
        <w:t>木材加工及木、竹、藤、棕、草制品业</w:t>
      </w:r>
    </w:p>
    <w:p w14:paraId="06426F2F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21 </w:t>
      </w:r>
      <w:r w:rsidRPr="005E5A85">
        <w:rPr>
          <w:rFonts w:ascii="Times New Roman" w:hAnsi="Times New Roman" w:cs="Times New Roman"/>
          <w:b/>
          <w:sz w:val="28"/>
          <w:szCs w:val="32"/>
        </w:rPr>
        <w:t>家具制造业</w:t>
      </w:r>
    </w:p>
    <w:p w14:paraId="3DB009AF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22 </w:t>
      </w:r>
      <w:r w:rsidRPr="005E5A85">
        <w:rPr>
          <w:rFonts w:ascii="Times New Roman" w:hAnsi="Times New Roman" w:cs="Times New Roman"/>
          <w:b/>
          <w:sz w:val="28"/>
          <w:szCs w:val="32"/>
        </w:rPr>
        <w:t>造纸和纸制品业</w:t>
      </w:r>
    </w:p>
    <w:p w14:paraId="25704D7A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造纸技术</w:t>
      </w:r>
    </w:p>
    <w:p w14:paraId="6058FF0F" w14:textId="77777777" w:rsidR="00592356" w:rsidRPr="005E5A85" w:rsidRDefault="00592356" w:rsidP="00592356">
      <w:pPr>
        <w:ind w:rightChars="-91" w:right="-191" w:firstLine="420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造纸技术</w:t>
      </w:r>
    </w:p>
    <w:p w14:paraId="513DD610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lastRenderedPageBreak/>
        <w:t xml:space="preserve">23 </w:t>
      </w:r>
      <w:r w:rsidRPr="005E5A85">
        <w:rPr>
          <w:rFonts w:ascii="Times New Roman" w:hAnsi="Times New Roman" w:cs="Times New Roman"/>
          <w:b/>
          <w:sz w:val="28"/>
          <w:szCs w:val="32"/>
        </w:rPr>
        <w:t>印刷和记录媒介复制业</w:t>
      </w:r>
    </w:p>
    <w:p w14:paraId="4C4A0811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24 </w:t>
      </w:r>
      <w:bookmarkStart w:id="4" w:name="_Hlk505001278"/>
      <w:r w:rsidRPr="005E5A85">
        <w:rPr>
          <w:rFonts w:ascii="Times New Roman" w:hAnsi="Times New Roman" w:cs="Times New Roman"/>
          <w:b/>
          <w:sz w:val="28"/>
          <w:szCs w:val="32"/>
        </w:rPr>
        <w:t>文教、工美、体育和娱乐用品制造业</w:t>
      </w:r>
      <w:bookmarkEnd w:id="4"/>
    </w:p>
    <w:p w14:paraId="4F244F5D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书画墨、八宝印泥制造技术</w:t>
      </w:r>
    </w:p>
    <w:p w14:paraId="3F057ECC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工艺品制造技术</w:t>
      </w:r>
    </w:p>
    <w:p w14:paraId="50DE340C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文物保护及修复技术</w:t>
      </w:r>
    </w:p>
    <w:p w14:paraId="777F8553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文物复制技术</w:t>
      </w:r>
    </w:p>
    <w:p w14:paraId="722AC09A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大型青铜器复制技术</w:t>
      </w:r>
    </w:p>
    <w:p w14:paraId="6D2BD319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25 </w:t>
      </w:r>
      <w:r w:rsidRPr="005E5A85">
        <w:rPr>
          <w:rFonts w:ascii="Times New Roman" w:hAnsi="Times New Roman" w:cs="Times New Roman"/>
          <w:b/>
          <w:sz w:val="28"/>
          <w:szCs w:val="32"/>
        </w:rPr>
        <w:t>石油、煤炭及其他燃料加工业</w:t>
      </w:r>
    </w:p>
    <w:p w14:paraId="454E495D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26 </w:t>
      </w:r>
      <w:r w:rsidRPr="005E5A85">
        <w:rPr>
          <w:rFonts w:ascii="Times New Roman" w:hAnsi="Times New Roman" w:cs="Times New Roman"/>
          <w:b/>
          <w:sz w:val="28"/>
          <w:szCs w:val="32"/>
        </w:rPr>
        <w:t>化学原料及化学制品制造业</w:t>
      </w:r>
    </w:p>
    <w:p w14:paraId="6761422F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焰火、爆竹生产技术</w:t>
      </w:r>
    </w:p>
    <w:p w14:paraId="1934F745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02J. 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空间材料生产技术</w:t>
      </w:r>
    </w:p>
    <w:p w14:paraId="1FFEBEA7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化学原料生产技术</w:t>
      </w:r>
    </w:p>
    <w:p w14:paraId="0AE4C312" w14:textId="77777777" w:rsidR="00592356" w:rsidRPr="005E5A85" w:rsidRDefault="00592356" w:rsidP="00592356">
      <w:pPr>
        <w:ind w:rightChars="-91" w:right="-191" w:firstLineChars="150" w:firstLine="426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化学农药生产技术</w:t>
      </w:r>
    </w:p>
    <w:p w14:paraId="051C3813" w14:textId="77777777" w:rsidR="00592356" w:rsidRPr="005E5A85" w:rsidRDefault="00592356" w:rsidP="00592356">
      <w:pPr>
        <w:ind w:rightChars="-91" w:right="-191" w:firstLineChars="150" w:firstLine="426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生物农药生产技术</w:t>
      </w:r>
    </w:p>
    <w:p w14:paraId="269FDCAA" w14:textId="77777777" w:rsidR="00592356" w:rsidRPr="005E5A85" w:rsidRDefault="00592356" w:rsidP="00592356">
      <w:pPr>
        <w:ind w:rightChars="-91" w:right="-191" w:firstLineChars="150" w:firstLine="426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染料生产技术</w:t>
      </w:r>
    </w:p>
    <w:p w14:paraId="5DE11C3B" w14:textId="77777777" w:rsidR="00592356" w:rsidRPr="005E5A85" w:rsidRDefault="00592356" w:rsidP="00592356">
      <w:pPr>
        <w:ind w:rightChars="-91" w:right="-191" w:firstLineChars="150" w:firstLine="426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涂料生产技术</w:t>
      </w:r>
    </w:p>
    <w:p w14:paraId="2004DF4C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06X.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催化剂生产技术</w:t>
      </w:r>
    </w:p>
    <w:p w14:paraId="75F7349B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07X.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感光材料生产技术</w:t>
      </w:r>
    </w:p>
    <w:p w14:paraId="27AA21E2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08X.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合成纤维生产技术</w:t>
      </w:r>
    </w:p>
    <w:p w14:paraId="44E2B371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09X.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合成树脂及其制品生产技术</w:t>
      </w:r>
    </w:p>
    <w:p w14:paraId="480AD5CF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10X.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工业炸药及其生产技术</w:t>
      </w:r>
    </w:p>
    <w:p w14:paraId="62B94548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工业雷管及其生产技术</w:t>
      </w:r>
    </w:p>
    <w:p w14:paraId="78A3C840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 xml:space="preserve">12X.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微生物肥料技术</w:t>
      </w:r>
    </w:p>
    <w:p w14:paraId="3E462B12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空间材料生产技术</w:t>
      </w:r>
    </w:p>
    <w:p w14:paraId="24EF3A11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27 </w:t>
      </w:r>
      <w:r w:rsidRPr="005E5A85">
        <w:rPr>
          <w:rFonts w:ascii="Times New Roman" w:hAnsi="Times New Roman" w:cs="Times New Roman"/>
          <w:b/>
          <w:sz w:val="28"/>
          <w:szCs w:val="32"/>
        </w:rPr>
        <w:t>医药制造业</w:t>
      </w:r>
    </w:p>
    <w:p w14:paraId="08936091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中药材资源及生产技术</w:t>
      </w:r>
    </w:p>
    <w:p w14:paraId="18EC4B9B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中药饮片炮制技术</w:t>
      </w:r>
    </w:p>
    <w:p w14:paraId="3C1D443D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中药材资源及生产技术</w:t>
      </w:r>
    </w:p>
    <w:p w14:paraId="49CFA436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生物技术药物生产技术</w:t>
      </w:r>
    </w:p>
    <w:p w14:paraId="3DDB9378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中药的配方和生产技术</w:t>
      </w:r>
    </w:p>
    <w:p w14:paraId="2BB532FE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28 </w:t>
      </w:r>
      <w:r w:rsidRPr="005E5A85">
        <w:rPr>
          <w:rFonts w:ascii="Times New Roman" w:hAnsi="Times New Roman" w:cs="Times New Roman"/>
          <w:b/>
          <w:sz w:val="28"/>
          <w:szCs w:val="32"/>
        </w:rPr>
        <w:t>化学纤维制造业</w:t>
      </w:r>
    </w:p>
    <w:p w14:paraId="6172104A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29 </w:t>
      </w:r>
      <w:r w:rsidRPr="005E5A85">
        <w:rPr>
          <w:rFonts w:ascii="Times New Roman" w:hAnsi="Times New Roman" w:cs="Times New Roman"/>
          <w:b/>
          <w:sz w:val="28"/>
          <w:szCs w:val="32"/>
        </w:rPr>
        <w:t>橡胶和塑料制品业</w:t>
      </w:r>
    </w:p>
    <w:p w14:paraId="6FE7D4CD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橡胶制品生产技术</w:t>
      </w:r>
    </w:p>
    <w:p w14:paraId="2BDBA839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30 </w:t>
      </w:r>
      <w:r w:rsidRPr="005E5A85">
        <w:rPr>
          <w:rFonts w:ascii="Times New Roman" w:hAnsi="Times New Roman" w:cs="Times New Roman"/>
          <w:b/>
          <w:sz w:val="28"/>
          <w:szCs w:val="32"/>
        </w:rPr>
        <w:t>非金属矿物制品业</w:t>
      </w:r>
    </w:p>
    <w:p w14:paraId="24D14DFA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非晶无机非金属材料生产技术</w:t>
      </w:r>
    </w:p>
    <w:p w14:paraId="0CA93D4D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低维无机非金属材料生产技术</w:t>
      </w:r>
    </w:p>
    <w:p w14:paraId="53A15F67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日用陶瓷及其制品生产技术</w:t>
      </w:r>
    </w:p>
    <w:p w14:paraId="70D5E79A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耐火材料生产技术</w:t>
      </w:r>
    </w:p>
    <w:p w14:paraId="59230271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无机非金属材料生产技术</w:t>
      </w:r>
    </w:p>
    <w:p w14:paraId="2F21A0DD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人工晶体生长与加工技术</w:t>
      </w:r>
    </w:p>
    <w:p w14:paraId="382502C5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聚合物基复合材料生产技术</w:t>
      </w:r>
    </w:p>
    <w:p w14:paraId="7EE81A27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31 </w:t>
      </w:r>
      <w:r w:rsidRPr="005E5A85">
        <w:rPr>
          <w:rFonts w:ascii="Times New Roman" w:hAnsi="Times New Roman" w:cs="Times New Roman"/>
          <w:b/>
          <w:sz w:val="28"/>
          <w:szCs w:val="32"/>
        </w:rPr>
        <w:t>黑色金属冶炼和压延加工业</w:t>
      </w:r>
    </w:p>
    <w:p w14:paraId="29403B29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钢铁冶金技术</w:t>
      </w:r>
    </w:p>
    <w:p w14:paraId="202A6A70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32 </w:t>
      </w:r>
      <w:r w:rsidRPr="005E5A85">
        <w:rPr>
          <w:rFonts w:ascii="Times New Roman" w:hAnsi="Times New Roman" w:cs="Times New Roman"/>
          <w:b/>
          <w:sz w:val="28"/>
          <w:szCs w:val="32"/>
        </w:rPr>
        <w:t>有色金属冶炼和压延加工业</w:t>
      </w:r>
    </w:p>
    <w:p w14:paraId="16421CA9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有色金属冶金技术</w:t>
      </w:r>
    </w:p>
    <w:p w14:paraId="01524E4C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非晶、微晶金属冶金技术</w:t>
      </w:r>
    </w:p>
    <w:p w14:paraId="4D92775A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稀土的提炼、加工、利用技术</w:t>
      </w:r>
    </w:p>
    <w:p w14:paraId="06F984F4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33 </w:t>
      </w:r>
      <w:r w:rsidRPr="005E5A85">
        <w:rPr>
          <w:rFonts w:ascii="Times New Roman" w:hAnsi="Times New Roman" w:cs="Times New Roman"/>
          <w:b/>
          <w:sz w:val="28"/>
          <w:szCs w:val="32"/>
        </w:rPr>
        <w:t>金属制品业</w:t>
      </w:r>
    </w:p>
    <w:p w14:paraId="2D6E27A2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热处理技术</w:t>
      </w:r>
    </w:p>
    <w:p w14:paraId="75F34505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金属基复合材料生产技术</w:t>
      </w:r>
    </w:p>
    <w:p w14:paraId="10ABC27C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34 </w:t>
      </w:r>
      <w:r w:rsidRPr="005E5A85">
        <w:rPr>
          <w:rFonts w:ascii="Times New Roman" w:hAnsi="Times New Roman" w:cs="Times New Roman"/>
          <w:b/>
          <w:sz w:val="28"/>
          <w:szCs w:val="32"/>
        </w:rPr>
        <w:t>通用设备制造业</w:t>
      </w:r>
    </w:p>
    <w:p w14:paraId="2850D7A7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铸造技术</w:t>
      </w:r>
    </w:p>
    <w:p w14:paraId="406DFBE2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通用设备制造技术</w:t>
      </w:r>
    </w:p>
    <w:p w14:paraId="5664DB40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通用零部件制造技术</w:t>
      </w:r>
    </w:p>
    <w:p w14:paraId="763C1165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燃气轮机制造技术</w:t>
      </w:r>
    </w:p>
    <w:p w14:paraId="79744626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锅炉制造的燃烧技术</w:t>
      </w:r>
    </w:p>
    <w:p w14:paraId="7CB426BF" w14:textId="2CE7C295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06X.</w:t>
      </w:r>
      <w:r w:rsidR="0037307F" w:rsidRPr="005E5A85">
        <w:rPr>
          <w:rFonts w:ascii="Times New Roman" w:eastAsia="仿宋_GB2312" w:hAnsi="Times New Roman" w:cs="Times New Roman"/>
          <w:sz w:val="28"/>
          <w:szCs w:val="30"/>
        </w:rPr>
        <w:t xml:space="preserve">　</w:t>
      </w:r>
      <w:r w:rsidR="0037307F"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D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打印技术</w:t>
      </w:r>
    </w:p>
    <w:p w14:paraId="263F72D6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07X.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工程机械的应用技术</w:t>
      </w:r>
    </w:p>
    <w:p w14:paraId="6B25428C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08X.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机床产业基础共性技术</w:t>
      </w:r>
    </w:p>
    <w:p w14:paraId="0F76E7A7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09X.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航空、航天轴承技术</w:t>
      </w:r>
    </w:p>
    <w:p w14:paraId="5FA1AFA2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35 </w:t>
      </w:r>
      <w:r w:rsidRPr="005E5A85">
        <w:rPr>
          <w:rFonts w:ascii="Times New Roman" w:hAnsi="Times New Roman" w:cs="Times New Roman"/>
          <w:b/>
          <w:sz w:val="28"/>
          <w:szCs w:val="32"/>
        </w:rPr>
        <w:t>专用设备制造业</w:t>
      </w:r>
    </w:p>
    <w:p w14:paraId="58DBBC02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农用机械制造技术</w:t>
      </w:r>
    </w:p>
    <w:p w14:paraId="00C8709F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制冷与低温工程技术</w:t>
      </w:r>
    </w:p>
    <w:p w14:paraId="249539B6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消防技术</w:t>
      </w:r>
    </w:p>
    <w:p w14:paraId="0BD3CC92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刑事技术</w:t>
      </w:r>
    </w:p>
    <w:p w14:paraId="575BA6A9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医用诊断器械及设备制造技术</w:t>
      </w:r>
    </w:p>
    <w:p w14:paraId="72158AA1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大型高速风洞设计建设技术</w:t>
      </w:r>
    </w:p>
    <w:p w14:paraId="3F7433EE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06X.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大型振动平台设计建设技术</w:t>
      </w:r>
    </w:p>
    <w:p w14:paraId="67F90B99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07X.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石油装备核心部件设计制造技术</w:t>
      </w:r>
    </w:p>
    <w:p w14:paraId="583EDA20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08X.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大型石化设备基础工艺技术</w:t>
      </w:r>
    </w:p>
    <w:p w14:paraId="7E42ECE4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09X.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重型机械行业战略性新产品设计技术</w:t>
      </w:r>
    </w:p>
    <w:p w14:paraId="6886DCEA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10X.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组织工程医疗器械产品的制备和加工技术</w:t>
      </w:r>
    </w:p>
    <w:p w14:paraId="18D5E10A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36 </w:t>
      </w:r>
      <w:r w:rsidRPr="005E5A85">
        <w:rPr>
          <w:rFonts w:ascii="Times New Roman" w:hAnsi="Times New Roman" w:cs="Times New Roman"/>
          <w:b/>
          <w:sz w:val="28"/>
          <w:szCs w:val="32"/>
        </w:rPr>
        <w:t>汽车制造业</w:t>
      </w:r>
    </w:p>
    <w:p w14:paraId="602702EA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37 </w:t>
      </w:r>
      <w:r w:rsidRPr="005E5A85">
        <w:rPr>
          <w:rFonts w:ascii="Times New Roman" w:hAnsi="Times New Roman" w:cs="Times New Roman"/>
          <w:b/>
          <w:sz w:val="28"/>
          <w:szCs w:val="32"/>
        </w:rPr>
        <w:t>铁路、船舶、航空航天和其他运输设备制造业</w:t>
      </w:r>
    </w:p>
    <w:p w14:paraId="53A7B362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航天器测控技术</w:t>
      </w:r>
    </w:p>
    <w:p w14:paraId="6399916A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航空器设计与制造技术</w:t>
      </w:r>
    </w:p>
    <w:p w14:paraId="156C6F0B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船型设计与试验技术</w:t>
      </w:r>
    </w:p>
    <w:p w14:paraId="7BECC32C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船用设备制造技术</w:t>
      </w:r>
    </w:p>
    <w:p w14:paraId="45086871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船舶建造工艺</w:t>
      </w:r>
    </w:p>
    <w:p w14:paraId="6E9BA1D2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船用材料制造技术</w:t>
      </w:r>
    </w:p>
    <w:p w14:paraId="639BEF45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航空器设计与制造技术</w:t>
      </w:r>
    </w:p>
    <w:p w14:paraId="70371F2D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06X.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航空器零部件制造及试验技术</w:t>
      </w:r>
    </w:p>
    <w:p w14:paraId="0DB3FDE2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07X.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航空材料生产技术</w:t>
      </w:r>
    </w:p>
    <w:p w14:paraId="4D1F7661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08X.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海上岛礁利用和安全保障装备技术</w:t>
      </w:r>
    </w:p>
    <w:p w14:paraId="4B0D58AE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38 </w:t>
      </w:r>
      <w:r w:rsidRPr="005E5A85">
        <w:rPr>
          <w:rFonts w:ascii="Times New Roman" w:hAnsi="Times New Roman" w:cs="Times New Roman"/>
          <w:b/>
          <w:sz w:val="28"/>
          <w:szCs w:val="32"/>
        </w:rPr>
        <w:t>电气机械及器材制造业</w:t>
      </w:r>
    </w:p>
    <w:p w14:paraId="5A0FE533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电工材料生产技术</w:t>
      </w:r>
    </w:p>
    <w:p w14:paraId="2ED8B523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电线、电缆制造技术</w:t>
      </w:r>
    </w:p>
    <w:p w14:paraId="4AA9D0DD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39 </w:t>
      </w:r>
      <w:r w:rsidRPr="005E5A85">
        <w:rPr>
          <w:rFonts w:ascii="Times New Roman" w:hAnsi="Times New Roman" w:cs="Times New Roman"/>
          <w:b/>
          <w:sz w:val="28"/>
          <w:szCs w:val="32"/>
        </w:rPr>
        <w:t>计算机、通信及其他电子设备制造业</w:t>
      </w:r>
    </w:p>
    <w:p w14:paraId="6FBE7D42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集成电路制造技术</w:t>
      </w:r>
    </w:p>
    <w:p w14:paraId="79D8380C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机器人制造技术</w:t>
      </w:r>
    </w:p>
    <w:p w14:paraId="76EB13ED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电子器件制造技术</w:t>
      </w:r>
    </w:p>
    <w:p w14:paraId="336856C5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半导体器件制造技术</w:t>
      </w:r>
    </w:p>
    <w:p w14:paraId="44D59E28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传感器制造技术</w:t>
      </w:r>
    </w:p>
    <w:p w14:paraId="52212F29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微波技术</w:t>
      </w:r>
    </w:p>
    <w:p w14:paraId="5E1B0E6F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光纤制造及光纤通信技术</w:t>
      </w:r>
    </w:p>
    <w:p w14:paraId="4F05B0A9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06X.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计算机核心硬件制造技术</w:t>
      </w:r>
    </w:p>
    <w:p w14:paraId="2857124C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07X.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无线通信技术</w:t>
      </w:r>
    </w:p>
    <w:p w14:paraId="2F65AB5A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08X.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机器人制造技术</w:t>
      </w:r>
    </w:p>
    <w:p w14:paraId="6A6B68F2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09X.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计量基、标准制造及量值传递技术</w:t>
      </w:r>
    </w:p>
    <w:p w14:paraId="35A5F02B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10X.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无人驾驶航空飞行器和无人驾驶飞艇</w:t>
      </w:r>
    </w:p>
    <w:p w14:paraId="39FB7CCF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北斗导航基带及射频芯片设计与制造技术</w:t>
      </w:r>
    </w:p>
    <w:p w14:paraId="7FEFED35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激光技术</w:t>
      </w:r>
    </w:p>
    <w:p w14:paraId="326C0C8E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无人机技术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</w:t>
      </w:r>
    </w:p>
    <w:p w14:paraId="762A78A0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40 </w:t>
      </w:r>
      <w:r w:rsidRPr="005E5A85">
        <w:rPr>
          <w:rFonts w:ascii="Times New Roman" w:hAnsi="Times New Roman" w:cs="Times New Roman"/>
          <w:b/>
          <w:sz w:val="28"/>
          <w:szCs w:val="32"/>
        </w:rPr>
        <w:t>仪器仪表制造业</w:t>
      </w:r>
    </w:p>
    <w:p w14:paraId="5662988C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地图制图技术</w:t>
      </w:r>
    </w:p>
    <w:p w14:paraId="1F83079B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热工量测量仪器、仪表制造技术</w:t>
      </w:r>
    </w:p>
    <w:p w14:paraId="00C7897F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机械量测量仪器、仪表制造技术</w:t>
      </w:r>
    </w:p>
    <w:p w14:paraId="01F28BDB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无损探伤技术</w:t>
      </w:r>
    </w:p>
    <w:p w14:paraId="50EC054F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材料试验机与仪器制造技术</w:t>
      </w:r>
    </w:p>
    <w:p w14:paraId="0994883F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计时仪器制造技术</w:t>
      </w:r>
    </w:p>
    <w:p w14:paraId="223B8A44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 xml:space="preserve">06X.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精密仪器制造技术</w:t>
      </w:r>
    </w:p>
    <w:p w14:paraId="61342114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07X.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地图制图技术</w:t>
      </w:r>
    </w:p>
    <w:p w14:paraId="27E5D5F5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08X.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地震观测仪器生产技术</w:t>
      </w:r>
    </w:p>
    <w:p w14:paraId="374DDBBD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09X.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玻璃与非晶无机非金属材料生产技术</w:t>
      </w:r>
    </w:p>
    <w:p w14:paraId="40F3C34B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10X.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空间仪器及设备制造技术</w:t>
      </w:r>
    </w:p>
    <w:p w14:paraId="6297E1B8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地球物理勘查技术</w:t>
      </w:r>
    </w:p>
    <w:p w14:paraId="77BB4900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41</w:t>
      </w:r>
      <w:r w:rsidRPr="005E5A85">
        <w:rPr>
          <w:rFonts w:ascii="Times New Roman" w:hAnsi="Times New Roman" w:cs="Times New Roman"/>
          <w:b/>
          <w:sz w:val="28"/>
          <w:szCs w:val="32"/>
        </w:rPr>
        <w:t>其他制造业</w:t>
      </w:r>
    </w:p>
    <w:p w14:paraId="66EC7A30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42 </w:t>
      </w:r>
      <w:r w:rsidRPr="005E5A85">
        <w:rPr>
          <w:rFonts w:ascii="Times New Roman" w:hAnsi="Times New Roman" w:cs="Times New Roman"/>
          <w:b/>
          <w:sz w:val="28"/>
          <w:szCs w:val="32"/>
        </w:rPr>
        <w:t>废弃资源综合利用业</w:t>
      </w:r>
    </w:p>
    <w:p w14:paraId="19186093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43 </w:t>
      </w:r>
      <w:r w:rsidRPr="005E5A85">
        <w:rPr>
          <w:rFonts w:ascii="Times New Roman" w:hAnsi="Times New Roman" w:cs="Times New Roman"/>
          <w:b/>
          <w:sz w:val="28"/>
          <w:szCs w:val="32"/>
        </w:rPr>
        <w:t>金属制品、机械和设备修理业</w:t>
      </w:r>
    </w:p>
    <w:p w14:paraId="573DB8C6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D </w:t>
      </w:r>
      <w:r w:rsidRPr="005E5A85">
        <w:rPr>
          <w:rFonts w:ascii="Times New Roman" w:hAnsi="Times New Roman" w:cs="Times New Roman"/>
          <w:b/>
          <w:sz w:val="28"/>
          <w:szCs w:val="32"/>
        </w:rPr>
        <w:t>电力、热力、燃气及水生产和供应业</w:t>
      </w:r>
    </w:p>
    <w:p w14:paraId="75E667CE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44 </w:t>
      </w:r>
      <w:r w:rsidRPr="005E5A85">
        <w:rPr>
          <w:rFonts w:ascii="Times New Roman" w:hAnsi="Times New Roman" w:cs="Times New Roman"/>
          <w:b/>
          <w:sz w:val="28"/>
          <w:szCs w:val="32"/>
        </w:rPr>
        <w:t>电力、热力生产和供应业</w:t>
      </w:r>
    </w:p>
    <w:p w14:paraId="23294EE9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大型电力设备设计技术</w:t>
      </w:r>
    </w:p>
    <w:p w14:paraId="02C50AE7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45 </w:t>
      </w:r>
      <w:r w:rsidRPr="005E5A85">
        <w:rPr>
          <w:rFonts w:ascii="Times New Roman" w:hAnsi="Times New Roman" w:cs="Times New Roman"/>
          <w:b/>
          <w:sz w:val="28"/>
          <w:szCs w:val="32"/>
        </w:rPr>
        <w:t>燃气生产和供应业</w:t>
      </w:r>
    </w:p>
    <w:p w14:paraId="5C3FF39E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46 </w:t>
      </w:r>
      <w:r w:rsidRPr="005E5A85">
        <w:rPr>
          <w:rFonts w:ascii="Times New Roman" w:hAnsi="Times New Roman" w:cs="Times New Roman"/>
          <w:b/>
          <w:sz w:val="28"/>
          <w:szCs w:val="32"/>
        </w:rPr>
        <w:t>水的生产和供应业</w:t>
      </w:r>
    </w:p>
    <w:p w14:paraId="1C71DAFB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E </w:t>
      </w:r>
      <w:r w:rsidRPr="005E5A85">
        <w:rPr>
          <w:rFonts w:ascii="Times New Roman" w:hAnsi="Times New Roman" w:cs="Times New Roman"/>
          <w:b/>
          <w:sz w:val="28"/>
          <w:szCs w:val="32"/>
        </w:rPr>
        <w:t>建筑业</w:t>
      </w:r>
    </w:p>
    <w:p w14:paraId="56EA8CD9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47 </w:t>
      </w:r>
      <w:r w:rsidRPr="005E5A85">
        <w:rPr>
          <w:rFonts w:ascii="Times New Roman" w:hAnsi="Times New Roman" w:cs="Times New Roman"/>
          <w:b/>
          <w:sz w:val="28"/>
          <w:szCs w:val="32"/>
        </w:rPr>
        <w:t>房屋建筑业</w:t>
      </w:r>
    </w:p>
    <w:p w14:paraId="7F2A4D79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48 </w:t>
      </w:r>
      <w:r w:rsidRPr="005E5A85">
        <w:rPr>
          <w:rFonts w:ascii="Times New Roman" w:hAnsi="Times New Roman" w:cs="Times New Roman"/>
          <w:b/>
          <w:sz w:val="28"/>
          <w:szCs w:val="32"/>
        </w:rPr>
        <w:t>土木工程建筑业</w:t>
      </w:r>
    </w:p>
    <w:p w14:paraId="14EB29B3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49 </w:t>
      </w:r>
      <w:r w:rsidRPr="005E5A85">
        <w:rPr>
          <w:rFonts w:ascii="Times New Roman" w:hAnsi="Times New Roman" w:cs="Times New Roman"/>
          <w:b/>
          <w:sz w:val="28"/>
          <w:szCs w:val="32"/>
        </w:rPr>
        <w:t>建筑安装业</w:t>
      </w:r>
    </w:p>
    <w:p w14:paraId="1CAB6C8E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50 </w:t>
      </w:r>
      <w:r w:rsidRPr="005E5A85">
        <w:rPr>
          <w:rFonts w:ascii="Times New Roman" w:hAnsi="Times New Roman" w:cs="Times New Roman"/>
          <w:b/>
          <w:sz w:val="28"/>
          <w:szCs w:val="32"/>
        </w:rPr>
        <w:t>建筑装饰、装修和其他建筑业</w:t>
      </w:r>
    </w:p>
    <w:p w14:paraId="777043B9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中国传统建筑技术</w:t>
      </w:r>
    </w:p>
    <w:p w14:paraId="28E2FCA1" w14:textId="77777777" w:rsidR="00592356" w:rsidRPr="005E5A85" w:rsidRDefault="00592356" w:rsidP="00592356">
      <w:pPr>
        <w:ind w:rightChars="-91" w:right="-191" w:firstLine="420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中国传统建筑技术</w:t>
      </w:r>
    </w:p>
    <w:p w14:paraId="27028009" w14:textId="77777777" w:rsidR="00592356" w:rsidRPr="005E5A85" w:rsidRDefault="00592356" w:rsidP="00592356">
      <w:pPr>
        <w:ind w:rightChars="-91" w:right="-191" w:firstLine="420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建筑环境控制技术</w:t>
      </w:r>
    </w:p>
    <w:p w14:paraId="25F6A10E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lastRenderedPageBreak/>
        <w:t xml:space="preserve">F </w:t>
      </w:r>
      <w:r w:rsidRPr="005E5A85">
        <w:rPr>
          <w:rFonts w:ascii="Times New Roman" w:hAnsi="Times New Roman" w:cs="Times New Roman"/>
          <w:b/>
          <w:sz w:val="28"/>
          <w:szCs w:val="32"/>
        </w:rPr>
        <w:t>批发和零售业</w:t>
      </w:r>
    </w:p>
    <w:p w14:paraId="018D4A04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51 </w:t>
      </w:r>
      <w:r w:rsidRPr="005E5A85">
        <w:rPr>
          <w:rFonts w:ascii="Times New Roman" w:hAnsi="Times New Roman" w:cs="Times New Roman"/>
          <w:b/>
          <w:sz w:val="28"/>
          <w:szCs w:val="32"/>
        </w:rPr>
        <w:t>批发业</w:t>
      </w:r>
    </w:p>
    <w:p w14:paraId="245D2A36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52 </w:t>
      </w:r>
      <w:r w:rsidRPr="005E5A85">
        <w:rPr>
          <w:rFonts w:ascii="Times New Roman" w:hAnsi="Times New Roman" w:cs="Times New Roman"/>
          <w:b/>
          <w:sz w:val="28"/>
          <w:szCs w:val="32"/>
        </w:rPr>
        <w:t>零售业</w:t>
      </w:r>
    </w:p>
    <w:p w14:paraId="25291A49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G </w:t>
      </w:r>
      <w:r w:rsidRPr="005E5A85">
        <w:rPr>
          <w:rFonts w:ascii="Times New Roman" w:hAnsi="Times New Roman" w:cs="Times New Roman"/>
          <w:b/>
          <w:sz w:val="28"/>
          <w:szCs w:val="32"/>
        </w:rPr>
        <w:t>交通运输、仓储和邮政业</w:t>
      </w:r>
    </w:p>
    <w:p w14:paraId="34E21822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53 </w:t>
      </w:r>
      <w:r w:rsidRPr="005E5A85">
        <w:rPr>
          <w:rFonts w:ascii="Times New Roman" w:hAnsi="Times New Roman" w:cs="Times New Roman"/>
          <w:b/>
          <w:sz w:val="28"/>
          <w:szCs w:val="32"/>
        </w:rPr>
        <w:t>铁路运输业</w:t>
      </w:r>
    </w:p>
    <w:p w14:paraId="60C4959F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54 </w:t>
      </w:r>
      <w:r w:rsidRPr="005E5A85">
        <w:rPr>
          <w:rFonts w:ascii="Times New Roman" w:hAnsi="Times New Roman" w:cs="Times New Roman"/>
          <w:b/>
          <w:sz w:val="28"/>
          <w:szCs w:val="32"/>
        </w:rPr>
        <w:t>道路运输业</w:t>
      </w:r>
    </w:p>
    <w:p w14:paraId="70ACDEF8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55 </w:t>
      </w:r>
      <w:r w:rsidRPr="005E5A85">
        <w:rPr>
          <w:rFonts w:ascii="Times New Roman" w:hAnsi="Times New Roman" w:cs="Times New Roman"/>
          <w:b/>
          <w:sz w:val="28"/>
          <w:szCs w:val="32"/>
        </w:rPr>
        <w:t>水上运输业</w:t>
      </w:r>
    </w:p>
    <w:p w14:paraId="32F2CF53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港口设备制造技术</w:t>
      </w:r>
    </w:p>
    <w:p w14:paraId="2808671D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液体货物运输技术</w:t>
      </w:r>
    </w:p>
    <w:p w14:paraId="656893B5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56 </w:t>
      </w:r>
      <w:r w:rsidRPr="005E5A85">
        <w:rPr>
          <w:rFonts w:ascii="Times New Roman" w:hAnsi="Times New Roman" w:cs="Times New Roman"/>
          <w:b/>
          <w:sz w:val="28"/>
          <w:szCs w:val="32"/>
        </w:rPr>
        <w:t>航空运输业</w:t>
      </w:r>
    </w:p>
    <w:p w14:paraId="77F76E3A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57 </w:t>
      </w:r>
      <w:r w:rsidRPr="005E5A85">
        <w:rPr>
          <w:rFonts w:ascii="Times New Roman" w:hAnsi="Times New Roman" w:cs="Times New Roman"/>
          <w:b/>
          <w:sz w:val="28"/>
          <w:szCs w:val="32"/>
        </w:rPr>
        <w:t>管道运输业</w:t>
      </w:r>
    </w:p>
    <w:p w14:paraId="6A4CA15A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58 </w:t>
      </w:r>
      <w:r w:rsidRPr="005E5A85">
        <w:rPr>
          <w:rFonts w:ascii="Times New Roman" w:hAnsi="Times New Roman" w:cs="Times New Roman"/>
          <w:b/>
          <w:sz w:val="28"/>
          <w:szCs w:val="32"/>
        </w:rPr>
        <w:t>多式联运和运输代理业</w:t>
      </w:r>
    </w:p>
    <w:p w14:paraId="18D6E452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59 </w:t>
      </w:r>
      <w:r w:rsidRPr="005E5A85">
        <w:rPr>
          <w:rFonts w:ascii="Times New Roman" w:hAnsi="Times New Roman" w:cs="Times New Roman"/>
          <w:b/>
          <w:sz w:val="28"/>
          <w:szCs w:val="32"/>
        </w:rPr>
        <w:t>装卸搬运仓储业</w:t>
      </w:r>
    </w:p>
    <w:p w14:paraId="0701E37A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60 </w:t>
      </w:r>
      <w:r w:rsidRPr="005E5A85">
        <w:rPr>
          <w:rFonts w:ascii="Times New Roman" w:hAnsi="Times New Roman" w:cs="Times New Roman"/>
          <w:b/>
          <w:sz w:val="28"/>
          <w:szCs w:val="32"/>
        </w:rPr>
        <w:t>邮政业</w:t>
      </w:r>
    </w:p>
    <w:p w14:paraId="6E806FF2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H </w:t>
      </w:r>
      <w:r w:rsidRPr="005E5A85">
        <w:rPr>
          <w:rFonts w:ascii="Times New Roman" w:hAnsi="Times New Roman" w:cs="Times New Roman"/>
          <w:b/>
          <w:sz w:val="28"/>
          <w:szCs w:val="32"/>
        </w:rPr>
        <w:t>住宿和餐饮业</w:t>
      </w:r>
    </w:p>
    <w:p w14:paraId="505392B2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61 </w:t>
      </w:r>
      <w:r w:rsidRPr="005E5A85">
        <w:rPr>
          <w:rFonts w:ascii="Times New Roman" w:hAnsi="Times New Roman" w:cs="Times New Roman"/>
          <w:b/>
          <w:sz w:val="28"/>
          <w:szCs w:val="32"/>
        </w:rPr>
        <w:t>住宿业</w:t>
      </w:r>
    </w:p>
    <w:p w14:paraId="312F9334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62 </w:t>
      </w:r>
      <w:r w:rsidRPr="005E5A85">
        <w:rPr>
          <w:rFonts w:ascii="Times New Roman" w:hAnsi="Times New Roman" w:cs="Times New Roman"/>
          <w:b/>
          <w:sz w:val="28"/>
          <w:szCs w:val="32"/>
        </w:rPr>
        <w:t>餐饮业</w:t>
      </w:r>
    </w:p>
    <w:p w14:paraId="092EF1E2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I </w:t>
      </w:r>
      <w:r w:rsidRPr="005E5A85">
        <w:rPr>
          <w:rFonts w:ascii="Times New Roman" w:hAnsi="Times New Roman" w:cs="Times New Roman"/>
          <w:b/>
          <w:sz w:val="28"/>
          <w:szCs w:val="32"/>
        </w:rPr>
        <w:t>信息传输、软件和技术服务业</w:t>
      </w:r>
    </w:p>
    <w:p w14:paraId="69022338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63 </w:t>
      </w:r>
      <w:r w:rsidRPr="005E5A85">
        <w:rPr>
          <w:rFonts w:ascii="Times New Roman" w:hAnsi="Times New Roman" w:cs="Times New Roman"/>
          <w:b/>
          <w:sz w:val="28"/>
          <w:szCs w:val="32"/>
        </w:rPr>
        <w:t>电信、广播电视和卫星传输服务</w:t>
      </w:r>
    </w:p>
    <w:p w14:paraId="120E1D6C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空间数据传输技术</w:t>
      </w:r>
    </w:p>
    <w:p w14:paraId="428B784C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卫星应用技术</w:t>
      </w:r>
    </w:p>
    <w:p w14:paraId="7B92E10F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通信传输技术</w:t>
      </w:r>
    </w:p>
    <w:p w14:paraId="4CD0FA67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空间数据传输技术</w:t>
      </w:r>
    </w:p>
    <w:p w14:paraId="0823284C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卫星应用技术</w:t>
      </w:r>
    </w:p>
    <w:p w14:paraId="47CDAE25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64 </w:t>
      </w:r>
      <w:bookmarkStart w:id="5" w:name="_Hlk505001582"/>
      <w:r w:rsidRPr="005E5A85">
        <w:rPr>
          <w:rFonts w:ascii="Times New Roman" w:hAnsi="Times New Roman" w:cs="Times New Roman"/>
          <w:b/>
          <w:sz w:val="28"/>
          <w:szCs w:val="32"/>
        </w:rPr>
        <w:t>互联网和相关服务</w:t>
      </w:r>
      <w:bookmarkEnd w:id="5"/>
    </w:p>
    <w:p w14:paraId="389EA6AC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计算机网络技术</w:t>
      </w:r>
    </w:p>
    <w:p w14:paraId="396CD72C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信息处理技术</w:t>
      </w:r>
    </w:p>
    <w:p w14:paraId="1F877FCA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计算机应用技术</w:t>
      </w:r>
    </w:p>
    <w:p w14:paraId="2C3E22D4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65 </w:t>
      </w:r>
      <w:r w:rsidRPr="005E5A85">
        <w:rPr>
          <w:rFonts w:ascii="Times New Roman" w:hAnsi="Times New Roman" w:cs="Times New Roman"/>
          <w:b/>
          <w:sz w:val="28"/>
          <w:szCs w:val="32"/>
        </w:rPr>
        <w:t>软件和信息技术服务业</w:t>
      </w:r>
    </w:p>
    <w:p w14:paraId="66CAEC90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计算机通用软件编制技术</w:t>
      </w:r>
    </w:p>
    <w:p w14:paraId="11E25071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基础软件安全增强技术</w:t>
      </w:r>
    </w:p>
    <w:p w14:paraId="3234C9C1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密码安全技术</w:t>
      </w:r>
    </w:p>
    <w:p w14:paraId="2E2CCEA0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高性能检测技术</w:t>
      </w:r>
    </w:p>
    <w:p w14:paraId="07FF9DFB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信息防御技术</w:t>
      </w:r>
    </w:p>
    <w:p w14:paraId="745C4F17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06X.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信息对抗技术</w:t>
      </w:r>
    </w:p>
    <w:p w14:paraId="14532C4E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07X.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计算机网络技术</w:t>
      </w:r>
    </w:p>
    <w:p w14:paraId="55D7650E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J </w:t>
      </w:r>
      <w:r w:rsidRPr="005E5A85">
        <w:rPr>
          <w:rFonts w:ascii="Times New Roman" w:hAnsi="Times New Roman" w:cs="Times New Roman"/>
          <w:b/>
          <w:sz w:val="28"/>
          <w:szCs w:val="32"/>
        </w:rPr>
        <w:t>金融业</w:t>
      </w:r>
    </w:p>
    <w:p w14:paraId="434CB72F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66 </w:t>
      </w:r>
      <w:r w:rsidRPr="005E5A85">
        <w:rPr>
          <w:rFonts w:ascii="Times New Roman" w:hAnsi="Times New Roman" w:cs="Times New Roman"/>
          <w:b/>
          <w:sz w:val="28"/>
          <w:szCs w:val="32"/>
        </w:rPr>
        <w:t>货币金融服务</w:t>
      </w:r>
    </w:p>
    <w:p w14:paraId="711C4B88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67 </w:t>
      </w:r>
      <w:r w:rsidRPr="005E5A85">
        <w:rPr>
          <w:rFonts w:ascii="Times New Roman" w:hAnsi="Times New Roman" w:cs="Times New Roman"/>
          <w:b/>
          <w:sz w:val="28"/>
          <w:szCs w:val="32"/>
        </w:rPr>
        <w:t>资本市场服务</w:t>
      </w:r>
    </w:p>
    <w:p w14:paraId="658A88DB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68 </w:t>
      </w:r>
      <w:r w:rsidRPr="005E5A85">
        <w:rPr>
          <w:rFonts w:ascii="Times New Roman" w:hAnsi="Times New Roman" w:cs="Times New Roman"/>
          <w:b/>
          <w:sz w:val="28"/>
          <w:szCs w:val="32"/>
        </w:rPr>
        <w:t>保险业</w:t>
      </w:r>
    </w:p>
    <w:p w14:paraId="0EB11B7E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69 </w:t>
      </w:r>
      <w:r w:rsidRPr="005E5A85">
        <w:rPr>
          <w:rFonts w:ascii="Times New Roman" w:hAnsi="Times New Roman" w:cs="Times New Roman"/>
          <w:b/>
          <w:sz w:val="28"/>
          <w:szCs w:val="32"/>
        </w:rPr>
        <w:t>其他金融业</w:t>
      </w:r>
    </w:p>
    <w:p w14:paraId="3B7873C3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K </w:t>
      </w:r>
      <w:r w:rsidRPr="005E5A85">
        <w:rPr>
          <w:rFonts w:ascii="Times New Roman" w:hAnsi="Times New Roman" w:cs="Times New Roman"/>
          <w:b/>
          <w:sz w:val="28"/>
          <w:szCs w:val="32"/>
        </w:rPr>
        <w:t>房地产业</w:t>
      </w:r>
    </w:p>
    <w:p w14:paraId="16FDC227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70 </w:t>
      </w:r>
      <w:r w:rsidRPr="005E5A85">
        <w:rPr>
          <w:rFonts w:ascii="Times New Roman" w:hAnsi="Times New Roman" w:cs="Times New Roman"/>
          <w:b/>
          <w:sz w:val="28"/>
          <w:szCs w:val="32"/>
        </w:rPr>
        <w:t>房地产业</w:t>
      </w:r>
    </w:p>
    <w:p w14:paraId="200E227E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L </w:t>
      </w:r>
      <w:r w:rsidRPr="005E5A85">
        <w:rPr>
          <w:rFonts w:ascii="Times New Roman" w:hAnsi="Times New Roman" w:cs="Times New Roman"/>
          <w:b/>
          <w:sz w:val="28"/>
          <w:szCs w:val="32"/>
        </w:rPr>
        <w:t>租赁和商务服务业</w:t>
      </w:r>
    </w:p>
    <w:p w14:paraId="594E0AD2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lastRenderedPageBreak/>
        <w:t xml:space="preserve">71 </w:t>
      </w:r>
      <w:r w:rsidRPr="005E5A85">
        <w:rPr>
          <w:rFonts w:ascii="Times New Roman" w:hAnsi="Times New Roman" w:cs="Times New Roman"/>
          <w:b/>
          <w:sz w:val="28"/>
          <w:szCs w:val="32"/>
        </w:rPr>
        <w:t>租赁业</w:t>
      </w:r>
    </w:p>
    <w:p w14:paraId="22020C55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72 </w:t>
      </w:r>
      <w:r w:rsidRPr="005E5A85">
        <w:rPr>
          <w:rFonts w:ascii="Times New Roman" w:hAnsi="Times New Roman" w:cs="Times New Roman"/>
          <w:b/>
          <w:sz w:val="28"/>
          <w:szCs w:val="32"/>
        </w:rPr>
        <w:t>商务服务业</w:t>
      </w:r>
    </w:p>
    <w:p w14:paraId="439FDDE3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M </w:t>
      </w:r>
      <w:r w:rsidRPr="005E5A85">
        <w:rPr>
          <w:rFonts w:ascii="Times New Roman" w:hAnsi="Times New Roman" w:cs="Times New Roman"/>
          <w:b/>
          <w:sz w:val="28"/>
          <w:szCs w:val="32"/>
        </w:rPr>
        <w:t>科学研究和技术服务业</w:t>
      </w:r>
    </w:p>
    <w:p w14:paraId="67103277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73 </w:t>
      </w:r>
      <w:r w:rsidRPr="005E5A85">
        <w:rPr>
          <w:rFonts w:ascii="Times New Roman" w:hAnsi="Times New Roman" w:cs="Times New Roman"/>
          <w:b/>
          <w:sz w:val="28"/>
          <w:szCs w:val="32"/>
        </w:rPr>
        <w:t>研究和试验发展</w:t>
      </w:r>
    </w:p>
    <w:p w14:paraId="736CF9BC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74 </w:t>
      </w:r>
      <w:r w:rsidRPr="005E5A85">
        <w:rPr>
          <w:rFonts w:ascii="Times New Roman" w:hAnsi="Times New Roman" w:cs="Times New Roman"/>
          <w:b/>
          <w:sz w:val="28"/>
          <w:szCs w:val="32"/>
        </w:rPr>
        <w:t>专业技术服务业</w:t>
      </w:r>
    </w:p>
    <w:p w14:paraId="36B5A0D3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大地测量技术</w:t>
      </w:r>
    </w:p>
    <w:p w14:paraId="70E79E7C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海洋环境仿真技术</w:t>
      </w:r>
    </w:p>
    <w:p w14:paraId="00B7E11A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大地测量技术</w:t>
      </w:r>
    </w:p>
    <w:p w14:paraId="29436535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精密工程测量技术</w:t>
      </w:r>
    </w:p>
    <w:p w14:paraId="198E7607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真空技术</w:t>
      </w:r>
    </w:p>
    <w:p w14:paraId="0952AC5F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声学工程技术</w:t>
      </w:r>
    </w:p>
    <w:p w14:paraId="43AB6EB9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06X.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计量测试技术</w:t>
      </w:r>
    </w:p>
    <w:p w14:paraId="22C385DD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07X.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目标特征提取及识别技术</w:t>
      </w:r>
    </w:p>
    <w:p w14:paraId="41F33891" w14:textId="77777777" w:rsidR="00592356" w:rsidRPr="005E5A85" w:rsidRDefault="00592356" w:rsidP="00592356">
      <w:pPr>
        <w:ind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08X.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航天遥感影像获取技术</w:t>
      </w:r>
    </w:p>
    <w:p w14:paraId="2ACDDEE1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75 </w:t>
      </w:r>
      <w:r w:rsidRPr="005E5A85">
        <w:rPr>
          <w:rFonts w:ascii="Times New Roman" w:hAnsi="Times New Roman" w:cs="Times New Roman"/>
          <w:b/>
          <w:sz w:val="28"/>
          <w:szCs w:val="32"/>
        </w:rPr>
        <w:t>科技推广和应用服务业</w:t>
      </w:r>
    </w:p>
    <w:p w14:paraId="36EC2D2A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N </w:t>
      </w:r>
      <w:r w:rsidRPr="005E5A85">
        <w:rPr>
          <w:rFonts w:ascii="Times New Roman" w:hAnsi="Times New Roman" w:cs="Times New Roman"/>
          <w:b/>
          <w:sz w:val="28"/>
          <w:szCs w:val="32"/>
        </w:rPr>
        <w:t>水利、环境和公共设施管理业</w:t>
      </w:r>
    </w:p>
    <w:p w14:paraId="1D8D6C6B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76 </w:t>
      </w:r>
      <w:r w:rsidRPr="005E5A85">
        <w:rPr>
          <w:rFonts w:ascii="Times New Roman" w:hAnsi="Times New Roman" w:cs="Times New Roman"/>
          <w:b/>
          <w:sz w:val="28"/>
          <w:szCs w:val="32"/>
        </w:rPr>
        <w:t>水利管理业</w:t>
      </w:r>
    </w:p>
    <w:p w14:paraId="5584F546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77 </w:t>
      </w:r>
      <w:r w:rsidRPr="005E5A85">
        <w:rPr>
          <w:rFonts w:ascii="Times New Roman" w:hAnsi="Times New Roman" w:cs="Times New Roman"/>
          <w:b/>
          <w:sz w:val="28"/>
          <w:szCs w:val="32"/>
        </w:rPr>
        <w:t>生态保护和环境治理业</w:t>
      </w:r>
    </w:p>
    <w:p w14:paraId="68C2654E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78 </w:t>
      </w:r>
      <w:r w:rsidRPr="005E5A85">
        <w:rPr>
          <w:rFonts w:ascii="Times New Roman" w:hAnsi="Times New Roman" w:cs="Times New Roman"/>
          <w:b/>
          <w:sz w:val="28"/>
          <w:szCs w:val="32"/>
        </w:rPr>
        <w:t>公共设施管理业</w:t>
      </w:r>
    </w:p>
    <w:p w14:paraId="04B54A3D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79 </w:t>
      </w:r>
      <w:r w:rsidRPr="005E5A85">
        <w:rPr>
          <w:rFonts w:ascii="Times New Roman" w:hAnsi="Times New Roman" w:cs="Times New Roman"/>
          <w:b/>
          <w:sz w:val="28"/>
          <w:szCs w:val="32"/>
        </w:rPr>
        <w:t>土地管理业</w:t>
      </w:r>
    </w:p>
    <w:p w14:paraId="39EDC507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O </w:t>
      </w:r>
      <w:r w:rsidRPr="005E5A85">
        <w:rPr>
          <w:rFonts w:ascii="Times New Roman" w:hAnsi="Times New Roman" w:cs="Times New Roman"/>
          <w:b/>
          <w:sz w:val="28"/>
          <w:szCs w:val="32"/>
        </w:rPr>
        <w:t>居民服务、修理和其他服务业</w:t>
      </w:r>
    </w:p>
    <w:p w14:paraId="71AC603A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80 </w:t>
      </w:r>
      <w:r w:rsidRPr="005E5A85">
        <w:rPr>
          <w:rFonts w:ascii="Times New Roman" w:hAnsi="Times New Roman" w:cs="Times New Roman"/>
          <w:b/>
          <w:sz w:val="28"/>
          <w:szCs w:val="32"/>
        </w:rPr>
        <w:t>居民服务业</w:t>
      </w:r>
    </w:p>
    <w:p w14:paraId="7CF4843B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lastRenderedPageBreak/>
        <w:t xml:space="preserve">81 </w:t>
      </w:r>
      <w:r w:rsidRPr="005E5A85">
        <w:rPr>
          <w:rFonts w:ascii="Times New Roman" w:hAnsi="Times New Roman" w:cs="Times New Roman"/>
          <w:b/>
          <w:sz w:val="28"/>
          <w:szCs w:val="32"/>
        </w:rPr>
        <w:t>机动车、电子产品和日用产品修理业</w:t>
      </w:r>
    </w:p>
    <w:p w14:paraId="4B81D2AE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82 </w:t>
      </w:r>
      <w:r w:rsidRPr="005E5A85">
        <w:rPr>
          <w:rFonts w:ascii="Times New Roman" w:hAnsi="Times New Roman" w:cs="Times New Roman"/>
          <w:b/>
          <w:sz w:val="28"/>
          <w:szCs w:val="32"/>
        </w:rPr>
        <w:t>其他服务业</w:t>
      </w:r>
    </w:p>
    <w:p w14:paraId="4E7C31CE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P </w:t>
      </w:r>
      <w:r w:rsidRPr="005E5A85">
        <w:rPr>
          <w:rFonts w:ascii="Times New Roman" w:hAnsi="Times New Roman" w:cs="Times New Roman"/>
          <w:b/>
          <w:sz w:val="28"/>
          <w:szCs w:val="32"/>
        </w:rPr>
        <w:t>教育</w:t>
      </w:r>
    </w:p>
    <w:p w14:paraId="0D8F8873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83 </w:t>
      </w:r>
      <w:r w:rsidRPr="005E5A85">
        <w:rPr>
          <w:rFonts w:ascii="Times New Roman" w:hAnsi="Times New Roman" w:cs="Times New Roman"/>
          <w:b/>
          <w:sz w:val="28"/>
          <w:szCs w:val="32"/>
        </w:rPr>
        <w:t>教育</w:t>
      </w:r>
    </w:p>
    <w:p w14:paraId="56726ABC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Q </w:t>
      </w:r>
      <w:r w:rsidRPr="005E5A85">
        <w:rPr>
          <w:rFonts w:ascii="Times New Roman" w:hAnsi="Times New Roman" w:cs="Times New Roman"/>
          <w:b/>
          <w:sz w:val="28"/>
          <w:szCs w:val="32"/>
        </w:rPr>
        <w:t>卫生和社会工作</w:t>
      </w:r>
    </w:p>
    <w:p w14:paraId="7E7588A8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84 </w:t>
      </w:r>
      <w:r w:rsidRPr="005E5A85">
        <w:rPr>
          <w:rFonts w:ascii="Times New Roman" w:hAnsi="Times New Roman" w:cs="Times New Roman"/>
          <w:b/>
          <w:sz w:val="28"/>
          <w:szCs w:val="32"/>
        </w:rPr>
        <w:t>卫生</w:t>
      </w:r>
    </w:p>
    <w:p w14:paraId="7E08977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中医医疗技术</w:t>
      </w:r>
    </w:p>
    <w:p w14:paraId="2AA82CA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中医医疗技术</w:t>
      </w:r>
    </w:p>
    <w:p w14:paraId="10C64DA7" w14:textId="77777777" w:rsidR="00592356" w:rsidRPr="005E5A85" w:rsidRDefault="00592356" w:rsidP="00592356">
      <w:pPr>
        <w:rPr>
          <w:rFonts w:ascii="Times New Roman" w:hAnsi="Times New Roman" w:cs="Times New Roman"/>
        </w:rPr>
      </w:pPr>
    </w:p>
    <w:p w14:paraId="229DB59E" w14:textId="77777777" w:rsidR="00592356" w:rsidRPr="005E5A85" w:rsidRDefault="00592356" w:rsidP="00592356">
      <w:pPr>
        <w:rPr>
          <w:rFonts w:ascii="Times New Roman" w:hAnsi="Times New Roman" w:cs="Times New Roman"/>
        </w:rPr>
      </w:pPr>
    </w:p>
    <w:p w14:paraId="5C1C2358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  <w:sz w:val="20"/>
          <w:shd w:val="clear" w:color="auto" w:fill="FFFFFF"/>
        </w:rPr>
        <w:sectPr w:rsidR="00BA7C5F" w:rsidRPr="005E5A85" w:rsidSect="0074672E">
          <w:pgSz w:w="11906" w:h="16838"/>
          <w:pgMar w:top="1440" w:right="1558" w:bottom="1440" w:left="1800" w:header="851" w:footer="992" w:gutter="0"/>
          <w:cols w:space="425"/>
          <w:docGrid w:type="lines" w:linePitch="312"/>
        </w:sectPr>
      </w:pPr>
    </w:p>
    <w:p w14:paraId="3E84BD23" w14:textId="77777777" w:rsidR="00BA7C5F" w:rsidRPr="005E5A85" w:rsidRDefault="00BA7C5F" w:rsidP="0074672E">
      <w:pPr>
        <w:ind w:rightChars="-91" w:right="-191"/>
        <w:jc w:val="center"/>
        <w:rPr>
          <w:rFonts w:ascii="Times New Roman" w:hAnsi="Times New Roman" w:cs="Times New Roman"/>
          <w:b/>
          <w:sz w:val="32"/>
        </w:rPr>
      </w:pPr>
    </w:p>
    <w:p w14:paraId="3A8BA3DB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32"/>
        </w:rPr>
      </w:pPr>
      <w:r w:rsidRPr="005E5A85">
        <w:rPr>
          <w:rFonts w:ascii="Times New Roman" w:hAnsi="Times New Roman" w:cs="Times New Roman"/>
          <w:b/>
          <w:sz w:val="32"/>
        </w:rPr>
        <w:t>中国禁止出口限制出口技术目录</w:t>
      </w:r>
    </w:p>
    <w:p w14:paraId="1A19D909" w14:textId="77777777" w:rsidR="00592356" w:rsidRPr="005E5A85" w:rsidRDefault="00592356" w:rsidP="00592356">
      <w:pPr>
        <w:ind w:rightChars="-91" w:right="-191"/>
        <w:jc w:val="center"/>
        <w:rPr>
          <w:rFonts w:ascii="Times New Roman" w:eastAsia="仿宋_GB2312" w:hAnsi="Times New Roman" w:cs="Times New Roman"/>
          <w:b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b/>
          <w:sz w:val="28"/>
          <w:szCs w:val="30"/>
        </w:rPr>
        <w:t>（禁止出口部分）</w:t>
      </w:r>
    </w:p>
    <w:p w14:paraId="6CA7E4E4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6" w:name="_Toc89326240"/>
      <w:bookmarkStart w:id="7" w:name="_Toc89326920"/>
      <w:bookmarkStart w:id="8" w:name="_Toc89327029"/>
      <w:bookmarkStart w:id="9" w:name="_Toc89327239"/>
      <w:bookmarkStart w:id="10" w:name="_Toc89332970"/>
      <w:bookmarkStart w:id="11" w:name="_Toc91405877"/>
      <w:r w:rsidRPr="005E5A85">
        <w:rPr>
          <w:rFonts w:ascii="Times New Roman" w:hAnsi="Times New Roman" w:cs="Times New Roman"/>
          <w:b/>
          <w:sz w:val="28"/>
          <w:szCs w:val="32"/>
        </w:rPr>
        <w:t>畜</w:t>
      </w:r>
      <w:r w:rsidRPr="005E5A8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5E5A85">
        <w:rPr>
          <w:rFonts w:ascii="Times New Roman" w:hAnsi="Times New Roman" w:cs="Times New Roman"/>
          <w:b/>
          <w:sz w:val="28"/>
          <w:szCs w:val="32"/>
        </w:rPr>
        <w:t>牧</w:t>
      </w:r>
      <w:r w:rsidRPr="005E5A8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5E5A85">
        <w:rPr>
          <w:rFonts w:ascii="Times New Roman" w:hAnsi="Times New Roman" w:cs="Times New Roman"/>
          <w:b/>
          <w:sz w:val="28"/>
          <w:szCs w:val="32"/>
        </w:rPr>
        <w:t>业</w:t>
      </w:r>
      <w:bookmarkEnd w:id="6"/>
      <w:bookmarkEnd w:id="7"/>
      <w:bookmarkEnd w:id="8"/>
      <w:bookmarkEnd w:id="9"/>
      <w:bookmarkEnd w:id="10"/>
      <w:bookmarkEnd w:id="11"/>
    </w:p>
    <w:p w14:paraId="42C26CA5" w14:textId="2FDAA181" w:rsidR="005975BE" w:rsidRPr="005E5A85" w:rsidRDefault="005975BE" w:rsidP="005975BE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180301J</w:t>
      </w:r>
    </w:p>
    <w:p w14:paraId="37CEBE9F" w14:textId="77777777" w:rsidR="005975BE" w:rsidRPr="005E5A85" w:rsidRDefault="005975BE" w:rsidP="005975BE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技术名称：畜牧品种的繁育技术</w:t>
      </w:r>
    </w:p>
    <w:p w14:paraId="14E4C17B" w14:textId="77777777" w:rsidR="005975BE" w:rsidRPr="005E5A85" w:rsidRDefault="005975BE" w:rsidP="005975BE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控制要点：《国家畜禽品种出口管理分级名录》列为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“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一级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”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类品种的</w:t>
      </w:r>
    </w:p>
    <w:p w14:paraId="1173BAF2" w14:textId="26DF5796" w:rsidR="005975BE" w:rsidRPr="005E5A85" w:rsidRDefault="005975BE" w:rsidP="005975BE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繁育技术</w:t>
      </w:r>
    </w:p>
    <w:p w14:paraId="0004E8A2" w14:textId="5582BD76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030</w:t>
      </w:r>
      <w:r w:rsidR="005975BE"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J</w:t>
      </w:r>
    </w:p>
    <w:p w14:paraId="575D2E3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技术名称：中国特有的物种资源技术</w:t>
      </w:r>
    </w:p>
    <w:p w14:paraId="2CC404D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控制要点：紫杉醇及相关技术</w:t>
      </w:r>
    </w:p>
    <w:p w14:paraId="76FAD7FD" w14:textId="2A3437B4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030</w:t>
      </w:r>
      <w:r w:rsidR="005975BE"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J</w:t>
      </w:r>
    </w:p>
    <w:p w14:paraId="103CF8F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技术名称：蚕类品种、繁育和蚕茧采集加工利用技术</w:t>
      </w:r>
    </w:p>
    <w:p w14:paraId="0E28503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除杂交一代蚕品种以外的蚕遗传资源</w:t>
      </w:r>
    </w:p>
    <w:p w14:paraId="3B9AD73A" w14:textId="77777777" w:rsidR="00592356" w:rsidRPr="005E5A85" w:rsidRDefault="00592356" w:rsidP="00592356">
      <w:pPr>
        <w:ind w:left="1260" w:rightChars="-91" w:right="-191" w:firstLineChars="50" w:firstLine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柞蚕、蓖麻蚕、天蚕等蚕类及近缘绢丝昆虫利用技术</w:t>
      </w:r>
    </w:p>
    <w:p w14:paraId="3E3FA636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渔</w:t>
      </w:r>
      <w:r w:rsidRPr="005E5A85"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Pr="005E5A85">
        <w:rPr>
          <w:rFonts w:ascii="Times New Roman" w:hAnsi="Times New Roman" w:cs="Times New Roman"/>
          <w:b/>
          <w:sz w:val="28"/>
          <w:szCs w:val="32"/>
        </w:rPr>
        <w:t>业</w:t>
      </w:r>
    </w:p>
    <w:p w14:paraId="2AD82CCD" w14:textId="77EEB04C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0401J</w:t>
      </w:r>
    </w:p>
    <w:p w14:paraId="423B7D6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技术名称：水产品种的繁育技术</w:t>
      </w:r>
    </w:p>
    <w:p w14:paraId="7F45C1F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控制要点：《我国现阶段不对外交换的水产种质资源名录》所列种质</w:t>
      </w:r>
    </w:p>
    <w:p w14:paraId="322EDE6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的繁育技术</w:t>
      </w:r>
    </w:p>
    <w:p w14:paraId="4B16B569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农、林、牧、渔专业及辅助性活动</w:t>
      </w:r>
    </w:p>
    <w:p w14:paraId="413A6C7D" w14:textId="4209DBA4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0501J</w:t>
      </w:r>
    </w:p>
    <w:p w14:paraId="7960CE1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技术名称：绿色植物生长调节剂制造技术</w:t>
      </w:r>
    </w:p>
    <w:p w14:paraId="11CF9B5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控制要点：产品配方</w:t>
      </w:r>
    </w:p>
    <w:p w14:paraId="6487B8B7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农副食品加工业</w:t>
      </w:r>
    </w:p>
    <w:p w14:paraId="45C62955" w14:textId="0DCAA9F7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1301J</w:t>
      </w:r>
    </w:p>
    <w:p w14:paraId="5E2C8E7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技术名称：肉类加工技术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控制要点：金华火腿生产工艺</w:t>
      </w:r>
    </w:p>
    <w:p w14:paraId="6E61B32E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酒、饮料和精制茶制造业</w:t>
      </w:r>
    </w:p>
    <w:p w14:paraId="3523F102" w14:textId="689EFE80" w:rsidR="00592356" w:rsidRPr="005E5A85" w:rsidRDefault="005F67EF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1501J</w:t>
      </w:r>
    </w:p>
    <w:p w14:paraId="3EE1B8F6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技术名称：饮料生产技术</w:t>
      </w:r>
    </w:p>
    <w:p w14:paraId="74818A09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初、精制茶制作技术</w:t>
      </w:r>
    </w:p>
    <w:p w14:paraId="28995EDA" w14:textId="77777777" w:rsidR="00592356" w:rsidRPr="005E5A85" w:rsidRDefault="00592356" w:rsidP="00592356">
      <w:pPr>
        <w:ind w:leftChars="350" w:left="735" w:rightChars="-91" w:right="-191" w:firstLineChars="250" w:firstLine="7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珠茶初制炒干设备的生产技术</w:t>
      </w:r>
    </w:p>
    <w:p w14:paraId="1ED8941C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造纸和纸制品业</w:t>
      </w:r>
    </w:p>
    <w:p w14:paraId="75B6B183" w14:textId="4144FA63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2201J</w:t>
      </w:r>
    </w:p>
    <w:p w14:paraId="7CC4E96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技术名称：造纸技术</w:t>
      </w:r>
    </w:p>
    <w:p w14:paraId="293ABCCE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宣纸的生产工艺</w:t>
      </w:r>
    </w:p>
    <w:p w14:paraId="4D6A0114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迁安书画纸的配方及生产工艺</w:t>
      </w:r>
    </w:p>
    <w:p w14:paraId="76B838B9" w14:textId="77777777" w:rsidR="00592356" w:rsidRPr="005E5A85" w:rsidRDefault="00592356" w:rsidP="00592356">
      <w:pPr>
        <w:ind w:rightChars="-91" w:right="-191"/>
        <w:jc w:val="center"/>
        <w:rPr>
          <w:rFonts w:ascii="Times New Roman" w:eastAsia="仿宋_GB2312" w:hAnsi="Times New Roman" w:cs="Times New Roman"/>
          <w:sz w:val="28"/>
          <w:szCs w:val="30"/>
          <w:highlight w:val="yellow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文教、工美、体育和娱乐用品制造业</w:t>
      </w:r>
    </w:p>
    <w:p w14:paraId="146516F5" w14:textId="41C92F30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2401J</w:t>
      </w:r>
    </w:p>
    <w:p w14:paraId="052E715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技术名称：书画墨、八宝印泥制造技术</w:t>
      </w:r>
    </w:p>
    <w:p w14:paraId="61BE391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书画墨的配方</w:t>
      </w:r>
    </w:p>
    <w:p w14:paraId="59A1338C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八宝印泥的配方</w:t>
      </w:r>
    </w:p>
    <w:p w14:paraId="184355EF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化学原料及化学制品制造业</w:t>
      </w:r>
    </w:p>
    <w:p w14:paraId="6A445DA8" w14:textId="2CE0A1FD" w:rsidR="00592356" w:rsidRPr="005E5A85" w:rsidRDefault="005F67EF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2601J</w:t>
      </w:r>
    </w:p>
    <w:p w14:paraId="5BC9D9D6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技术名称：焰火、爆竹生产技术</w:t>
      </w:r>
    </w:p>
    <w:p w14:paraId="69B6BE7B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控制要点：鞭炮、烟花制造工艺</w:t>
      </w:r>
    </w:p>
    <w:p w14:paraId="22B6696D" w14:textId="77777777" w:rsidR="00592356" w:rsidRPr="005E5A85" w:rsidRDefault="00592356" w:rsidP="00592356">
      <w:pPr>
        <w:ind w:leftChars="350" w:left="735" w:rightChars="-91" w:right="-191" w:firstLineChars="200" w:firstLine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引燃点爆装置的弹体装填工艺</w:t>
      </w:r>
    </w:p>
    <w:p w14:paraId="4AF72DEC" w14:textId="77777777" w:rsidR="00592356" w:rsidRPr="005E5A85" w:rsidRDefault="00592356" w:rsidP="00592356">
      <w:pPr>
        <w:ind w:leftChars="350" w:left="735" w:rightChars="-91" w:right="-191" w:firstLineChars="200" w:firstLine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装填药物配方及粘合剂</w:t>
      </w:r>
    </w:p>
    <w:p w14:paraId="07A9A0D6" w14:textId="77777777" w:rsidR="00592356" w:rsidRPr="005E5A85" w:rsidRDefault="00592356" w:rsidP="00592356">
      <w:pPr>
        <w:ind w:leftChars="350" w:left="735" w:rightChars="-91" w:right="-191" w:firstLineChars="200" w:firstLine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球壳的机械成形工艺</w:t>
      </w:r>
    </w:p>
    <w:p w14:paraId="118BED03" w14:textId="77777777" w:rsidR="00592356" w:rsidRPr="005E5A85" w:rsidRDefault="00592356" w:rsidP="00592356">
      <w:pPr>
        <w:ind w:leftChars="350" w:left="735" w:rightChars="-91" w:right="-191" w:firstLineChars="200" w:firstLine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多色彩药粒闪光炮药物配方及制作工艺</w:t>
      </w:r>
    </w:p>
    <w:p w14:paraId="40105991" w14:textId="77777777" w:rsidR="00592356" w:rsidRPr="005E5A85" w:rsidRDefault="00592356" w:rsidP="00592356">
      <w:pPr>
        <w:ind w:leftChars="350" w:left="735" w:rightChars="-91" w:right="-191" w:firstLineChars="200" w:firstLine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5.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合金粉的配方及生产工艺</w:t>
      </w:r>
    </w:p>
    <w:p w14:paraId="4E48E279" w14:textId="77777777" w:rsidR="00592356" w:rsidRPr="005E5A85" w:rsidRDefault="00592356" w:rsidP="00592356">
      <w:pPr>
        <w:ind w:leftChars="350" w:left="735" w:rightChars="-91" w:right="-191" w:firstLineChars="200" w:firstLine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6.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无烟礼花的药物配方及制作工艺</w:t>
      </w:r>
    </w:p>
    <w:p w14:paraId="5D250AC8" w14:textId="36C802EF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2602J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技术名称：空间材料生产技术</w:t>
      </w:r>
    </w:p>
    <w:p w14:paraId="711B77C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控制要点：返回式卫星烧蚀材料的配方及生产工艺</w:t>
      </w:r>
    </w:p>
    <w:p w14:paraId="45CF781E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医药制造业</w:t>
      </w:r>
    </w:p>
    <w:p w14:paraId="433FFAEE" w14:textId="5CFB9D4D" w:rsidR="00592356" w:rsidRPr="005E5A85" w:rsidRDefault="005F67EF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2701J</w:t>
      </w:r>
    </w:p>
    <w:p w14:paraId="088A42BF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技术名称：中药材资源及生产技术</w:t>
      </w:r>
    </w:p>
    <w:p w14:paraId="3B2F5B66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世界珍稀、濒危保护动植物中的野生中药资源及其繁育技术</w:t>
      </w:r>
    </w:p>
    <w:p w14:paraId="22D232DF" w14:textId="77777777" w:rsidR="00592356" w:rsidRPr="005E5A85" w:rsidRDefault="00592356" w:rsidP="00592356">
      <w:pPr>
        <w:ind w:leftChars="650" w:left="1365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《中国珍稀、濒危保护植物名录》（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1986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年）中收录的我国药材种质和基因资源及其繁育技术</w:t>
      </w:r>
    </w:p>
    <w:p w14:paraId="74F64E2E" w14:textId="77777777" w:rsidR="00592356" w:rsidRPr="005E5A85" w:rsidRDefault="00592356" w:rsidP="00592356">
      <w:pPr>
        <w:ind w:leftChars="650" w:left="1365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濒危、珍稀药材代用品的配方和生产技术</w:t>
      </w:r>
    </w:p>
    <w:p w14:paraId="28222B41" w14:textId="77777777" w:rsidR="00592356" w:rsidRPr="005E5A85" w:rsidRDefault="00592356" w:rsidP="00592356">
      <w:pPr>
        <w:ind w:leftChars="650" w:left="1365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菌类药材的菌种、菌株、纯化、培养、发酵和生产工艺包括下列菌种：</w:t>
      </w:r>
    </w:p>
    <w:p w14:paraId="41E22FDC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冬虫夏草</w:t>
      </w:r>
    </w:p>
    <w:p w14:paraId="1D52DD32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羊肚菌</w:t>
      </w:r>
    </w:p>
    <w:p w14:paraId="0EFC8B94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牛舌菌</w:t>
      </w:r>
    </w:p>
    <w:p w14:paraId="09835A07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云芝</w:t>
      </w:r>
    </w:p>
    <w:p w14:paraId="0F2166EF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树舌</w:t>
      </w:r>
    </w:p>
    <w:p w14:paraId="0F768EA2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灵芝（紫芝、赤芝）</w:t>
      </w:r>
    </w:p>
    <w:p w14:paraId="524A8BFB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雷丸</w:t>
      </w:r>
    </w:p>
    <w:p w14:paraId="10E8FFB1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猪苓</w:t>
      </w:r>
    </w:p>
    <w:p w14:paraId="55A5E52B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密环菌</w:t>
      </w:r>
    </w:p>
    <w:p w14:paraId="5855817B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松茸</w:t>
      </w:r>
    </w:p>
    <w:p w14:paraId="635523DF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短裙竹荪</w:t>
      </w:r>
    </w:p>
    <w:p w14:paraId="544E1A32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长裙竹荪</w:t>
      </w:r>
    </w:p>
    <w:p w14:paraId="534FD77D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黄裙竹荪</w:t>
      </w:r>
    </w:p>
    <w:p w14:paraId="390AC2C2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大马勃</w:t>
      </w:r>
    </w:p>
    <w:p w14:paraId="6CDE58FA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黑柄炭角菌</w:t>
      </w:r>
    </w:p>
    <w:p w14:paraId="29085A1F" w14:textId="77777777" w:rsidR="00592356" w:rsidRPr="005E5A85" w:rsidRDefault="00592356" w:rsidP="00592356">
      <w:pPr>
        <w:ind w:rightChars="-91" w:right="-191" w:firstLineChars="650" w:firstLine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茯苓</w:t>
      </w:r>
    </w:p>
    <w:p w14:paraId="40760EEF" w14:textId="7DCEA414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2702J</w:t>
      </w:r>
    </w:p>
    <w:p w14:paraId="0C27BF1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技术名称：中药饮片炮制技术</w:t>
      </w:r>
    </w:p>
    <w:p w14:paraId="6BDAAE2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毒性中药的炮制工艺和产地加工技术</w:t>
      </w:r>
    </w:p>
    <w:p w14:paraId="3F57A4A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）制川乌</w:t>
      </w:r>
    </w:p>
    <w:p w14:paraId="20543AAA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）制草乌</w:t>
      </w:r>
    </w:p>
    <w:p w14:paraId="5A5B54BD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）制南星、胆南星</w:t>
      </w:r>
    </w:p>
    <w:p w14:paraId="7CCEAD59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）制白附子</w:t>
      </w:r>
    </w:p>
    <w:p w14:paraId="1FDD359B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）清半夏、法半夏、姜半夏</w:t>
      </w:r>
    </w:p>
    <w:p w14:paraId="045E41F8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）制关白附</w:t>
      </w:r>
    </w:p>
    <w:p w14:paraId="2F15859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7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）制附子</w:t>
      </w:r>
    </w:p>
    <w:p w14:paraId="67B291B3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）制商陆</w:t>
      </w:r>
    </w:p>
    <w:p w14:paraId="488C616F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9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）制马钱子</w:t>
      </w:r>
    </w:p>
    <w:p w14:paraId="4C82BE42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）煨肉豆蔻</w:t>
      </w:r>
    </w:p>
    <w:p w14:paraId="4EC9C923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）制芫花</w:t>
      </w:r>
    </w:p>
    <w:p w14:paraId="2E36116B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）制蟾酥</w:t>
      </w:r>
    </w:p>
    <w:p w14:paraId="6B46F735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）制藤黄</w:t>
      </w:r>
    </w:p>
    <w:p w14:paraId="1C869515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）制甘遂</w:t>
      </w:r>
    </w:p>
    <w:p w14:paraId="7211FE99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）制狼毒</w:t>
      </w:r>
    </w:p>
    <w:p w14:paraId="376127B9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）巴豆霜</w:t>
      </w:r>
    </w:p>
    <w:p w14:paraId="253DACAA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17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）制斑蝥</w:t>
      </w:r>
    </w:p>
    <w:p w14:paraId="4A15C209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）制青娘子</w:t>
      </w:r>
    </w:p>
    <w:p w14:paraId="3FC1A9AA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19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）飞雄黄</w:t>
      </w:r>
    </w:p>
    <w:p w14:paraId="0396A2CC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）飞朱砂</w:t>
      </w:r>
    </w:p>
    <w:p w14:paraId="44F01CE3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）制金大戟</w:t>
      </w:r>
    </w:p>
    <w:p w14:paraId="4A9113D2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）千金子霜</w:t>
      </w:r>
    </w:p>
    <w:p w14:paraId="3AB2339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常用大宗中药的炮制工艺和产地加工技术</w:t>
      </w:r>
    </w:p>
    <w:p w14:paraId="6171C23B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）熟大黄</w:t>
      </w:r>
    </w:p>
    <w:p w14:paraId="643528DF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）熟地黄</w:t>
      </w:r>
    </w:p>
    <w:p w14:paraId="666DF23D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）制何首乌</w:t>
      </w:r>
    </w:p>
    <w:p w14:paraId="22F2F85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）制香附</w:t>
      </w:r>
    </w:p>
    <w:p w14:paraId="5E2DBD7A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）鹿茸</w:t>
      </w:r>
    </w:p>
    <w:p w14:paraId="1BCAE10A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）紫河车</w:t>
      </w:r>
    </w:p>
    <w:p w14:paraId="51280FCD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7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）六神曲</w:t>
      </w:r>
    </w:p>
    <w:p w14:paraId="08F31D24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）建神曲</w:t>
      </w:r>
    </w:p>
    <w:p w14:paraId="71B1B69B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9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）炮山甲</w:t>
      </w:r>
    </w:p>
    <w:p w14:paraId="49B751EB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）制肉苁蓉</w:t>
      </w:r>
    </w:p>
    <w:p w14:paraId="18CE76B8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）制黄精</w:t>
      </w:r>
    </w:p>
    <w:p w14:paraId="43AD3C39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）制山茱萸</w:t>
      </w:r>
    </w:p>
    <w:p w14:paraId="67EC2634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）制女贞子</w:t>
      </w:r>
    </w:p>
    <w:p w14:paraId="69828E60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）红参</w:t>
      </w:r>
    </w:p>
    <w:p w14:paraId="509CF1E2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）厚朴</w:t>
      </w:r>
    </w:p>
    <w:p w14:paraId="2FF8525B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）阿胶</w:t>
      </w:r>
    </w:p>
    <w:p w14:paraId="647C2C12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17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）龙血竭</w:t>
      </w:r>
    </w:p>
    <w:p w14:paraId="0AB3A587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非金属矿物制品业</w:t>
      </w:r>
    </w:p>
    <w:p w14:paraId="28E1F09B" w14:textId="012C9F01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3001J</w:t>
      </w:r>
    </w:p>
    <w:p w14:paraId="7ED8258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技术名称：非晶无机非金属材料生产技术</w:t>
      </w:r>
    </w:p>
    <w:p w14:paraId="45238C5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控制要点：激光技术用大功率、大尺寸钕玻璃制备工艺技术</w:t>
      </w:r>
    </w:p>
    <w:p w14:paraId="7FCCEF80" w14:textId="54EFBBFC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3002J</w:t>
      </w:r>
    </w:p>
    <w:p w14:paraId="740CFD4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技术名称：低维无机非金属材料生产技术</w:t>
      </w:r>
    </w:p>
    <w:p w14:paraId="315D8FB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控制要点：具有下列特征之一的硬质低密度、粘结着碳纤维或非纤维</w:t>
      </w:r>
    </w:p>
    <w:p w14:paraId="6D5E5FBA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状碳的绝热材料生产技术</w:t>
      </w:r>
    </w:p>
    <w:p w14:paraId="588B480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可在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2273K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〔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2000</w:t>
      </w:r>
      <w:r w:rsidRPr="005E5A85">
        <w:rPr>
          <w:rFonts w:ascii="宋体" w:eastAsia="宋体" w:hAnsi="宋体" w:cs="宋体" w:hint="eastAsia"/>
          <w:sz w:val="28"/>
          <w:szCs w:val="30"/>
        </w:rPr>
        <w:t>℃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〕以上高温条件下使用</w:t>
      </w:r>
    </w:p>
    <w:p w14:paraId="7256E5EB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密度在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300kg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／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m 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之间</w:t>
      </w:r>
    </w:p>
    <w:p w14:paraId="0ABF5D1D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压缩强度在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0.1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1.0MPa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之间</w:t>
      </w:r>
    </w:p>
    <w:p w14:paraId="6A63D502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挠曲强度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≥1.0MPa</w:t>
      </w:r>
    </w:p>
    <w:p w14:paraId="12EFA5C4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5.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碳含量占总固体的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99.9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％以上</w:t>
      </w:r>
    </w:p>
    <w:p w14:paraId="0EB7033C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专用设备制造业</w:t>
      </w:r>
    </w:p>
    <w:p w14:paraId="1E03BCA9" w14:textId="34A37641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3501J</w:t>
      </w:r>
    </w:p>
    <w:p w14:paraId="10696B2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技术名称：农用机械制造技术</w:t>
      </w:r>
    </w:p>
    <w:p w14:paraId="37405CC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控制要点：珠茶、扁茶成形工艺及设备设计、制造技术</w:t>
      </w:r>
    </w:p>
    <w:p w14:paraId="3B34458A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铁路、船舶、航空航天和其他运输设备制造业</w:t>
      </w:r>
    </w:p>
    <w:p w14:paraId="5F5C93A6" w14:textId="5721CC9B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3701J</w:t>
      </w:r>
    </w:p>
    <w:p w14:paraId="7D99434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技术名称：航天器测控技术</w:t>
      </w:r>
    </w:p>
    <w:p w14:paraId="7BB81F2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trike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控制要点：我国使用的卫星及其运载无线电遥控遥测编码和加密技术</w:t>
      </w:r>
    </w:p>
    <w:p w14:paraId="618F8237" w14:textId="67A0818E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3702J</w:t>
      </w:r>
    </w:p>
    <w:p w14:paraId="5983659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技术名称：航空器设计与制造技术</w:t>
      </w:r>
    </w:p>
    <w:p w14:paraId="20DD94D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控制要点：航空燃气轮机核心机的设计技术和制造技术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</w:p>
    <w:p w14:paraId="6FA307E4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计算机、通信及其他电子设备制造业</w:t>
      </w:r>
    </w:p>
    <w:p w14:paraId="5C729A3B" w14:textId="25ADCA9D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3901J</w:t>
      </w:r>
    </w:p>
    <w:p w14:paraId="3393B28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技术名称：集成电路制造技术</w:t>
      </w:r>
    </w:p>
    <w:p w14:paraId="4435EBB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控制要点：抗辐照技术、工艺</w:t>
      </w:r>
    </w:p>
    <w:p w14:paraId="63A0CE87" w14:textId="77777777" w:rsidR="00592356" w:rsidRPr="005E5A85" w:rsidRDefault="00592356" w:rsidP="00592356">
      <w:pPr>
        <w:ind w:left="840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）抗静电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≥2,500V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，抗瞬时剂量率＞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1×10 11 rad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Si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-s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CMOS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／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SOS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〔蓝宝石上外延硅／互补型金属氧化物半导体〕器件制造技术</w:t>
      </w:r>
    </w:p>
    <w:p w14:paraId="2B200555" w14:textId="77777777" w:rsidR="00592356" w:rsidRPr="005E5A85" w:rsidRDefault="00592356" w:rsidP="00592356">
      <w:pPr>
        <w:ind w:left="840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）抗静电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≥3,000V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，抗瞬时剂量率＞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1×10 11 rad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Si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-s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的双极器件制造技术</w:t>
      </w:r>
    </w:p>
    <w:p w14:paraId="06796420" w14:textId="72A05211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3902J</w:t>
      </w:r>
    </w:p>
    <w:p w14:paraId="7A02D5B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技术名称：机器人制造技术</w:t>
      </w:r>
    </w:p>
    <w:p w14:paraId="59CDF99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控制要点：遥控核化侦察机器人制造技术</w:t>
      </w:r>
    </w:p>
    <w:p w14:paraId="4DECF889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仪器仪表制造业</w:t>
      </w:r>
    </w:p>
    <w:p w14:paraId="17078214" w14:textId="492196EA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4001J</w:t>
      </w:r>
    </w:p>
    <w:p w14:paraId="1615F8B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技术名称：地图制图技术</w:t>
      </w:r>
    </w:p>
    <w:p w14:paraId="63F3F200" w14:textId="4C74F461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控制要点：直接输出比例尺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&gt;=1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万我国地形要素的图像产品</w:t>
      </w:r>
    </w:p>
    <w:p w14:paraId="2097E290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  <w:highlight w:val="yellow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建筑装饰、装修和其他建筑业</w:t>
      </w:r>
    </w:p>
    <w:p w14:paraId="7DDB6BC0" w14:textId="3C0620A1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5001J</w:t>
      </w:r>
    </w:p>
    <w:p w14:paraId="65C1A2D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技术名称：中国传统建筑技术</w:t>
      </w:r>
    </w:p>
    <w:p w14:paraId="50917A0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传统建筑材料的制作工艺</w:t>
      </w:r>
    </w:p>
    <w:p w14:paraId="78027F62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传统建筑装饰工艺</w:t>
      </w:r>
    </w:p>
    <w:p w14:paraId="12DDB895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电信、广播电视和卫星传输服务</w:t>
      </w:r>
    </w:p>
    <w:p w14:paraId="5EFEE7D8" w14:textId="7C132EAD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6301J</w:t>
      </w:r>
    </w:p>
    <w:p w14:paraId="741140C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技术名称：空间数据传输技术</w:t>
      </w:r>
    </w:p>
    <w:p w14:paraId="54EE0C8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控制要点：涉及下列其中之一的卫星数据加密技术</w:t>
      </w:r>
    </w:p>
    <w:p w14:paraId="4B642802" w14:textId="77777777" w:rsidR="00592356" w:rsidRPr="005E5A85" w:rsidRDefault="00592356" w:rsidP="00592356">
      <w:pPr>
        <w:ind w:left="1260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保密原理、方案及线路设计技术</w:t>
      </w:r>
    </w:p>
    <w:p w14:paraId="5C5FA3B3" w14:textId="77777777" w:rsidR="00592356" w:rsidRPr="005E5A85" w:rsidRDefault="00592356" w:rsidP="00592356">
      <w:pPr>
        <w:ind w:left="1260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加密与解密的软件、硬件</w:t>
      </w:r>
    </w:p>
    <w:p w14:paraId="5C17F519" w14:textId="221BC14A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6302J</w:t>
      </w:r>
    </w:p>
    <w:p w14:paraId="1E22AF9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技术名称：卫星应用技术</w:t>
      </w:r>
    </w:p>
    <w:p w14:paraId="33B67F0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控制要点：北斗卫星导航系统信息传输加密技术</w:t>
      </w:r>
    </w:p>
    <w:p w14:paraId="7B342D92" w14:textId="77777777" w:rsidR="00592356" w:rsidRPr="005E5A85" w:rsidRDefault="00592356" w:rsidP="00592356">
      <w:pPr>
        <w:ind w:rightChars="-91" w:right="-191"/>
        <w:jc w:val="center"/>
        <w:rPr>
          <w:rFonts w:ascii="Times New Roman" w:eastAsia="仿宋_GB2312" w:hAnsi="Times New Roman" w:cs="Times New Roman"/>
          <w:sz w:val="28"/>
          <w:szCs w:val="30"/>
          <w:highlight w:val="yellow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互联网和相关服务</w:t>
      </w:r>
    </w:p>
    <w:p w14:paraId="1BC527D0" w14:textId="41ABC772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6401J</w:t>
      </w:r>
    </w:p>
    <w:p w14:paraId="75950E1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技术名称：计算机网络技术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</w:p>
    <w:p w14:paraId="724A2C51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控制要点：我国政府、政治、经济、金融部门使用的涉及国家秘密的信息安全保密技术</w:t>
      </w:r>
    </w:p>
    <w:p w14:paraId="229326D3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专业技术服务业</w:t>
      </w:r>
    </w:p>
    <w:p w14:paraId="024528D3" w14:textId="3E85E074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7401J</w:t>
      </w:r>
    </w:p>
    <w:p w14:paraId="323BD4A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技术名称：大地测量技术</w:t>
      </w:r>
    </w:p>
    <w:p w14:paraId="3C5A1F1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直接输出我国大地坐标的卫星定位技术</w:t>
      </w:r>
    </w:p>
    <w:p w14:paraId="686812C4" w14:textId="77777777" w:rsidR="00592356" w:rsidRPr="005E5A85" w:rsidRDefault="00592356" w:rsidP="00592356">
      <w:pPr>
        <w:ind w:left="1260" w:rightChars="-91" w:right="-191" w:firstLineChars="50" w:firstLine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我国大地、卫星、重力、高程数据库及其开发应用技术</w:t>
      </w:r>
    </w:p>
    <w:p w14:paraId="7BA4DFBD" w14:textId="77777777" w:rsidR="00592356" w:rsidRPr="005E5A85" w:rsidRDefault="00592356" w:rsidP="00592356">
      <w:pPr>
        <w:ind w:left="1260" w:rightChars="-91" w:right="-191" w:firstLineChars="50" w:firstLine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我国地球重力场模型</w:t>
      </w:r>
    </w:p>
    <w:p w14:paraId="7F283D22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卫生</w:t>
      </w:r>
    </w:p>
    <w:p w14:paraId="45BE3BB6" w14:textId="7EBA85DF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8401J</w:t>
      </w:r>
    </w:p>
    <w:p w14:paraId="2E05806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技术名称：中医医疗技术</w:t>
      </w:r>
    </w:p>
    <w:p w14:paraId="241C77C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  <w:sectPr w:rsidR="00592356" w:rsidRPr="005E5A85" w:rsidSect="0074672E">
          <w:pgSz w:w="11906" w:h="16838"/>
          <w:pgMar w:top="1440" w:right="1558" w:bottom="1440" w:left="1800" w:header="851" w:footer="992" w:gutter="0"/>
          <w:cols w:space="425"/>
          <w:docGrid w:type="lines" w:linePitch="312"/>
        </w:sect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控制要点：针麻开颅手术的关键穴位</w:t>
      </w:r>
    </w:p>
    <w:p w14:paraId="732B6D72" w14:textId="77777777" w:rsidR="00592356" w:rsidRPr="005E5A85" w:rsidRDefault="00592356" w:rsidP="00592356">
      <w:pPr>
        <w:rPr>
          <w:rFonts w:ascii="Times New Roman" w:hAnsi="Times New Roman" w:cs="Times New Roman"/>
        </w:rPr>
      </w:pPr>
    </w:p>
    <w:p w14:paraId="635F6808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32"/>
        </w:rPr>
      </w:pPr>
      <w:r w:rsidRPr="005E5A85">
        <w:rPr>
          <w:rFonts w:ascii="Times New Roman" w:hAnsi="Times New Roman" w:cs="Times New Roman"/>
          <w:b/>
          <w:sz w:val="32"/>
        </w:rPr>
        <w:t>中国禁止出口限制出口技术目录</w:t>
      </w:r>
    </w:p>
    <w:p w14:paraId="5E26E23B" w14:textId="77777777" w:rsidR="00592356" w:rsidRPr="005E5A85" w:rsidRDefault="00592356" w:rsidP="00592356">
      <w:pPr>
        <w:ind w:rightChars="-91" w:right="-191"/>
        <w:jc w:val="center"/>
        <w:rPr>
          <w:rFonts w:ascii="Times New Roman" w:eastAsia="仿宋_GB2312" w:hAnsi="Times New Roman" w:cs="Times New Roman"/>
          <w:b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b/>
          <w:sz w:val="28"/>
          <w:szCs w:val="30"/>
        </w:rPr>
        <w:t>（限制出口部分）</w:t>
      </w:r>
    </w:p>
    <w:p w14:paraId="14C1DDC8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农业</w:t>
      </w:r>
    </w:p>
    <w:p w14:paraId="6C660E28" w14:textId="4C71F301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0101X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技术名称：农作物（含牧草）繁育技术</w:t>
      </w:r>
    </w:p>
    <w:p w14:paraId="2239FFD5" w14:textId="77777777" w:rsidR="00592356" w:rsidRPr="005E5A85" w:rsidRDefault="00592356" w:rsidP="00592356">
      <w:pPr>
        <w:ind w:left="1960" w:rightChars="-91" w:right="-191" w:hangingChars="700" w:hanging="19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粮、棉、油作物两系、三系杂交优势利用制种技术</w:t>
      </w:r>
    </w:p>
    <w:p w14:paraId="2618460D" w14:textId="77777777" w:rsidR="00592356" w:rsidRPr="005E5A85" w:rsidRDefault="00592356" w:rsidP="00592356">
      <w:pPr>
        <w:ind w:leftChars="400" w:left="840" w:rightChars="-91" w:right="-191" w:firstLineChars="200" w:firstLine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显性核不育油菜三系制种技术</w:t>
      </w:r>
    </w:p>
    <w:p w14:paraId="0C4438FE" w14:textId="77777777" w:rsidR="00592356" w:rsidRPr="005E5A85" w:rsidRDefault="00592356" w:rsidP="00592356">
      <w:pPr>
        <w:ind w:leftChars="400" w:left="840" w:rightChars="-91" w:right="-191" w:firstLineChars="200" w:firstLine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蔬菜自交不亲和系及雄性不育系选育和应用技术</w:t>
      </w:r>
    </w:p>
    <w:p w14:paraId="304B1AB4" w14:textId="77777777" w:rsidR="00592356" w:rsidRPr="005E5A85" w:rsidRDefault="00592356" w:rsidP="00592356">
      <w:pPr>
        <w:ind w:leftChars="400" w:left="840" w:rightChars="-91" w:right="-191" w:firstLineChars="200" w:firstLine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玉米花药培养基制备工艺</w:t>
      </w:r>
    </w:p>
    <w:p w14:paraId="4C4C283B" w14:textId="77777777" w:rsidR="00592356" w:rsidRPr="005E5A85" w:rsidRDefault="00592356" w:rsidP="00592356">
      <w:pPr>
        <w:ind w:leftChars="400" w:left="840" w:rightChars="-91" w:right="-191" w:firstLineChars="200" w:firstLine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发菜人工制种增殖技术</w:t>
      </w:r>
    </w:p>
    <w:p w14:paraId="20B04C28" w14:textId="5294E611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0102X</w:t>
      </w:r>
    </w:p>
    <w:p w14:paraId="2666638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技术名称：经济作物栽培繁育技术</w:t>
      </w:r>
    </w:p>
    <w:p w14:paraId="41046F4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控制要点：苎麻栽培繁育技术</w:t>
      </w:r>
    </w:p>
    <w:p w14:paraId="622DFD10" w14:textId="77777777" w:rsidR="00592356" w:rsidRPr="005E5A85" w:rsidRDefault="00592356" w:rsidP="00592356">
      <w:pPr>
        <w:ind w:left="840"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苎麻新品种配套栽培技术</w:t>
      </w:r>
    </w:p>
    <w:p w14:paraId="19523BD6" w14:textId="77777777" w:rsidR="00592356" w:rsidRPr="005E5A85" w:rsidRDefault="00592356" w:rsidP="00592356">
      <w:pPr>
        <w:ind w:left="840"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苎麻嫩梢扦插快繁技术</w:t>
      </w:r>
    </w:p>
    <w:p w14:paraId="02CE3F3D" w14:textId="77777777" w:rsidR="00592356" w:rsidRPr="005E5A85" w:rsidRDefault="00592356" w:rsidP="00592356">
      <w:pPr>
        <w:ind w:left="840" w:rightChars="-91" w:right="-191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苎麻压条繁殖技术</w:t>
      </w:r>
    </w:p>
    <w:p w14:paraId="3D5CA701" w14:textId="18746423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0103X</w:t>
      </w:r>
    </w:p>
    <w:p w14:paraId="267FB2C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技术名称：农业野生植物人工繁育技术</w:t>
      </w:r>
    </w:p>
    <w:p w14:paraId="0BFA258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《国家重点保护野生植物名录》所列农业部门主管的</w:t>
      </w:r>
    </w:p>
    <w:p w14:paraId="167D9BF5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I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级野生植物人工繁育技术</w:t>
      </w:r>
    </w:p>
    <w:p w14:paraId="199FB058" w14:textId="77777777" w:rsidR="00982F9B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列入《濒危野生动植物种国际贸易公约》的农业野生</w:t>
      </w:r>
    </w:p>
    <w:p w14:paraId="5EEA26AB" w14:textId="22D85C6D" w:rsidR="00592356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植物人工繁育技术</w:t>
      </w:r>
    </w:p>
    <w:p w14:paraId="1AAE3EAA" w14:textId="6495DC44" w:rsidR="00E703BD" w:rsidRPr="00E703BD" w:rsidRDefault="00E703BD" w:rsidP="00E703BD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E703BD">
        <w:rPr>
          <w:rFonts w:ascii="Times New Roman" w:eastAsia="仿宋_GB2312" w:hAnsi="Times New Roman" w:cs="Times New Roman" w:hint="eastAsia"/>
          <w:sz w:val="28"/>
          <w:szCs w:val="30"/>
        </w:rPr>
        <w:t>编号：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>1</w:t>
      </w:r>
      <w:r>
        <w:rPr>
          <w:rFonts w:ascii="Times New Roman" w:eastAsia="仿宋_GB2312" w:hAnsi="Times New Roman" w:cs="Times New Roman" w:hint="eastAsia"/>
          <w:sz w:val="28"/>
          <w:szCs w:val="30"/>
        </w:rPr>
        <w:t>8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>0104X</w:t>
      </w:r>
    </w:p>
    <w:p w14:paraId="29A6CB96" w14:textId="77777777" w:rsidR="00E703BD" w:rsidRPr="00E703BD" w:rsidRDefault="00E703BD" w:rsidP="00E703BD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E703BD">
        <w:rPr>
          <w:rFonts w:ascii="Times New Roman" w:eastAsia="仿宋_GB2312" w:hAnsi="Times New Roman" w:cs="Times New Roman" w:hint="eastAsia"/>
          <w:sz w:val="28"/>
          <w:szCs w:val="30"/>
        </w:rPr>
        <w:t>技术名称：基因工程（基因及载体）</w:t>
      </w:r>
    </w:p>
    <w:p w14:paraId="7EDD0C6F" w14:textId="77777777" w:rsidR="00E703BD" w:rsidRPr="00E703BD" w:rsidRDefault="00E703BD" w:rsidP="00E703BD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E703BD">
        <w:rPr>
          <w:rFonts w:ascii="Times New Roman" w:eastAsia="仿宋_GB2312" w:hAnsi="Times New Roman" w:cs="Times New Roman" w:hint="eastAsia"/>
          <w:sz w:val="28"/>
          <w:szCs w:val="30"/>
        </w:rPr>
        <w:t>控制要点：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>新发现的植物雄性不育基因、恢复基因及载体</w:t>
      </w:r>
    </w:p>
    <w:p w14:paraId="01330174" w14:textId="77777777" w:rsidR="00E703BD" w:rsidRPr="00E703BD" w:rsidRDefault="00E703BD" w:rsidP="00E703BD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E703BD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>新发现的抗病、抗虫基因及载体</w:t>
      </w:r>
    </w:p>
    <w:p w14:paraId="1CCB6DAC" w14:textId="77777777" w:rsidR="00E703BD" w:rsidRPr="00E703BD" w:rsidRDefault="00E703BD" w:rsidP="00E703BD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E703BD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>新发现的抗逆基因及载体</w:t>
      </w:r>
    </w:p>
    <w:p w14:paraId="433B319B" w14:textId="77777777" w:rsidR="00E703BD" w:rsidRPr="00E703BD" w:rsidRDefault="00E703BD" w:rsidP="00E703BD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E703BD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>新发现的品质基因及载体</w:t>
      </w:r>
    </w:p>
    <w:p w14:paraId="50EAEFA5" w14:textId="77777777" w:rsidR="00E703BD" w:rsidRPr="00E703BD" w:rsidRDefault="00E703BD" w:rsidP="00E703BD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E703BD">
        <w:rPr>
          <w:rFonts w:ascii="Times New Roman" w:eastAsia="仿宋_GB2312" w:hAnsi="Times New Roman" w:cs="Times New Roman"/>
          <w:sz w:val="28"/>
          <w:szCs w:val="30"/>
        </w:rPr>
        <w:t xml:space="preserve">5. 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>新发现的产量相关基因及载体</w:t>
      </w:r>
    </w:p>
    <w:p w14:paraId="5FF8777D" w14:textId="77777777" w:rsidR="00E703BD" w:rsidRPr="00E703BD" w:rsidRDefault="00E703BD" w:rsidP="00E703BD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E703BD">
        <w:rPr>
          <w:rFonts w:ascii="Times New Roman" w:eastAsia="仿宋_GB2312" w:hAnsi="Times New Roman" w:cs="Times New Roman"/>
          <w:sz w:val="28"/>
          <w:szCs w:val="30"/>
        </w:rPr>
        <w:t xml:space="preserve">6. 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>新发现的其它重要基因及载体</w:t>
      </w:r>
    </w:p>
    <w:p w14:paraId="5A0CDB7D" w14:textId="22CC593C" w:rsidR="00E703BD" w:rsidRPr="00E703BD" w:rsidRDefault="00E703BD" w:rsidP="00E703BD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E703BD">
        <w:rPr>
          <w:rFonts w:ascii="Times New Roman" w:eastAsia="仿宋_GB2312" w:hAnsi="Times New Roman" w:cs="Times New Roman" w:hint="eastAsia"/>
          <w:sz w:val="28"/>
          <w:szCs w:val="30"/>
        </w:rPr>
        <w:t>编号：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>1</w:t>
      </w:r>
      <w:r>
        <w:rPr>
          <w:rFonts w:ascii="Times New Roman" w:eastAsia="仿宋_GB2312" w:hAnsi="Times New Roman" w:cs="Times New Roman" w:hint="eastAsia"/>
          <w:sz w:val="28"/>
          <w:szCs w:val="30"/>
        </w:rPr>
        <w:t>8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>0105X</w:t>
      </w:r>
    </w:p>
    <w:p w14:paraId="3A4D2586" w14:textId="77777777" w:rsidR="00E703BD" w:rsidRPr="00E703BD" w:rsidRDefault="00E703BD" w:rsidP="00E703BD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E703BD">
        <w:rPr>
          <w:rFonts w:ascii="Times New Roman" w:eastAsia="仿宋_GB2312" w:hAnsi="Times New Roman" w:cs="Times New Roman" w:hint="eastAsia"/>
          <w:sz w:val="28"/>
          <w:szCs w:val="30"/>
        </w:rPr>
        <w:t>技术名称：基因操作技术</w:t>
      </w:r>
    </w:p>
    <w:p w14:paraId="3CA55AB9" w14:textId="77777777" w:rsidR="00E703BD" w:rsidRPr="00E703BD" w:rsidRDefault="00E703BD" w:rsidP="00E703BD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E703BD">
        <w:rPr>
          <w:rFonts w:ascii="Times New Roman" w:eastAsia="仿宋_GB2312" w:hAnsi="Times New Roman" w:cs="Times New Roman" w:hint="eastAsia"/>
          <w:sz w:val="28"/>
          <w:szCs w:val="30"/>
        </w:rPr>
        <w:t>控制要点：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>离子束转化技术</w:t>
      </w:r>
    </w:p>
    <w:p w14:paraId="02027316" w14:textId="2E964B44" w:rsidR="00E703BD" w:rsidRPr="005E5A85" w:rsidRDefault="00E703BD" w:rsidP="00E703BD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E703BD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E703BD">
        <w:rPr>
          <w:rFonts w:ascii="Times New Roman" w:eastAsia="仿宋_GB2312" w:hAnsi="Times New Roman" w:cs="Times New Roman"/>
          <w:sz w:val="28"/>
          <w:szCs w:val="30"/>
        </w:rPr>
        <w:t>特有基因操作技术</w:t>
      </w:r>
    </w:p>
    <w:p w14:paraId="57DA500D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林业</w:t>
      </w:r>
    </w:p>
    <w:p w14:paraId="6D3DEC12" w14:textId="56E9C0EA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0201X</w:t>
      </w:r>
    </w:p>
    <w:p w14:paraId="7B965736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技术名称：林木种质资源及其繁育技术</w:t>
      </w:r>
    </w:p>
    <w:p w14:paraId="519CA961" w14:textId="77777777" w:rsidR="00592356" w:rsidRPr="005E5A85" w:rsidRDefault="00592356" w:rsidP="00592356">
      <w:pPr>
        <w:ind w:left="1820" w:rightChars="-91" w:right="-191" w:hangingChars="650" w:hanging="182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《国家保护野生植物名录》所列</w:t>
      </w:r>
      <w:r w:rsidRPr="005E5A85">
        <w:rPr>
          <w:rFonts w:ascii="宋体" w:eastAsia="宋体" w:hAnsi="宋体" w:cs="宋体" w:hint="eastAsia"/>
          <w:sz w:val="28"/>
          <w:szCs w:val="30"/>
        </w:rPr>
        <w:t>Ⅰ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级野生植物繁育技术</w:t>
      </w:r>
    </w:p>
    <w:p w14:paraId="021AC456" w14:textId="77777777" w:rsidR="00592356" w:rsidRPr="005E5A85" w:rsidRDefault="00592356" w:rsidP="00592356">
      <w:pPr>
        <w:ind w:leftChars="650" w:left="1365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杨树三倍体及其繁育技术</w:t>
      </w:r>
    </w:p>
    <w:p w14:paraId="57EABF67" w14:textId="77777777" w:rsidR="00592356" w:rsidRPr="005E5A85" w:rsidRDefault="00592356" w:rsidP="00592356">
      <w:pPr>
        <w:ind w:leftChars="650" w:left="1365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列入《濒危野生动植物种国际贸易公约》的野生植物繁育技术</w:t>
      </w:r>
    </w:p>
    <w:p w14:paraId="63BDBA0B" w14:textId="279F03C2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0202X</w:t>
      </w:r>
    </w:p>
    <w:p w14:paraId="009730DC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技术名称：园林植物、观赏植物繁育技术</w:t>
      </w:r>
    </w:p>
    <w:p w14:paraId="433A1AE0" w14:textId="77777777" w:rsidR="00592356" w:rsidRPr="005E5A85" w:rsidRDefault="00592356" w:rsidP="00592356">
      <w:pPr>
        <w:ind w:left="1680" w:rightChars="-91" w:right="-191" w:hangingChars="600" w:hanging="16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控制要点：《国家保护野生植物名录》所列观赏植物的繁育技术</w:t>
      </w:r>
    </w:p>
    <w:p w14:paraId="2725CAA3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畜牧业</w:t>
      </w:r>
    </w:p>
    <w:p w14:paraId="4FE681E5" w14:textId="3A5AB94C" w:rsidR="00296843" w:rsidRPr="005E5A85" w:rsidRDefault="00296843" w:rsidP="00296843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180301X</w:t>
      </w:r>
    </w:p>
    <w:p w14:paraId="591206C1" w14:textId="77777777" w:rsidR="00296843" w:rsidRPr="005E5A85" w:rsidRDefault="00296843" w:rsidP="00296843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技术名称：畜牧品种的繁育技术</w:t>
      </w:r>
    </w:p>
    <w:p w14:paraId="239A0EC7" w14:textId="6BA01C61" w:rsidR="00296843" w:rsidRPr="005E5A85" w:rsidRDefault="00296843" w:rsidP="00296843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《国家畜禽品种出口管理分级名录》列为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“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二级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” </w:t>
      </w:r>
    </w:p>
    <w:p w14:paraId="6835BB03" w14:textId="0A85FE7C" w:rsidR="00296843" w:rsidRPr="005E5A85" w:rsidRDefault="00296843" w:rsidP="00296843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类品种的繁育技术</w:t>
      </w:r>
    </w:p>
    <w:p w14:paraId="7054504F" w14:textId="232CE95B" w:rsidR="00296843" w:rsidRPr="005E5A85" w:rsidRDefault="00296843" w:rsidP="00296843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百色矮马繁育技术</w:t>
      </w:r>
    </w:p>
    <w:p w14:paraId="6D99C7F4" w14:textId="7BA172B6" w:rsidR="00296843" w:rsidRPr="005E5A85" w:rsidRDefault="00296843" w:rsidP="00296843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巴马（环江）香猪繁育技术</w:t>
      </w:r>
    </w:p>
    <w:p w14:paraId="3F98D300" w14:textId="43B4CF6A" w:rsidR="00296843" w:rsidRPr="005E5A85" w:rsidRDefault="00296843" w:rsidP="00296843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北京油鸡繁育技术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</w:p>
    <w:p w14:paraId="6FDB8430" w14:textId="5F4EB180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030</w:t>
      </w:r>
      <w:r w:rsidR="00296843"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X</w:t>
      </w:r>
    </w:p>
    <w:p w14:paraId="536B0F6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技术名称：动物特有繁育技术</w:t>
      </w:r>
    </w:p>
    <w:p w14:paraId="4D3A1CC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控制要点：超数排卵和胚胎移植（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MOET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）技术</w:t>
      </w:r>
    </w:p>
    <w:p w14:paraId="497014DB" w14:textId="33A7B92D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030</w:t>
      </w:r>
      <w:r w:rsidR="00296843"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X</w:t>
      </w:r>
    </w:p>
    <w:p w14:paraId="6BDCDF5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技术名称：绒山羊繁育技术</w:t>
      </w:r>
    </w:p>
    <w:p w14:paraId="1371C96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控制要点：杂交，人工授精，胚胎、基因克隆繁育技术</w:t>
      </w:r>
    </w:p>
    <w:p w14:paraId="0F484D5C" w14:textId="3FA3632B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030</w:t>
      </w:r>
      <w:r w:rsidR="00296843" w:rsidRPr="005E5A85">
        <w:rPr>
          <w:rFonts w:ascii="Times New Roman" w:eastAsia="仿宋_GB2312" w:hAnsi="Times New Roman" w:cs="Times New Roman"/>
          <w:sz w:val="28"/>
          <w:szCs w:val="30"/>
        </w:rPr>
        <w:t>4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X</w:t>
      </w:r>
    </w:p>
    <w:p w14:paraId="63CC8D3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技术名称：绒山羊品种的培育技术</w:t>
      </w:r>
    </w:p>
    <w:p w14:paraId="3951C20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控制要点：内蒙古绒山羊、乌珠穆沁白绒山羊、罕山白绒山羊、辽宁</w:t>
      </w:r>
    </w:p>
    <w:p w14:paraId="108C907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绒山羊、晋岚绒山羊、河西绒山羊和西藏绒山羊母本、父</w:t>
      </w:r>
    </w:p>
    <w:p w14:paraId="7B8EA82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本、杂交改良培育新品</w:t>
      </w:r>
    </w:p>
    <w:p w14:paraId="2AD5BD3B" w14:textId="3F5B204D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030</w:t>
      </w:r>
      <w:r w:rsidR="00296843" w:rsidRPr="005E5A85">
        <w:rPr>
          <w:rFonts w:ascii="Times New Roman" w:eastAsia="仿宋_GB2312" w:hAnsi="Times New Roman" w:cs="Times New Roman"/>
          <w:sz w:val="28"/>
          <w:szCs w:val="30"/>
        </w:rPr>
        <w:t>5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X</w:t>
      </w:r>
    </w:p>
    <w:p w14:paraId="64C94AFC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技术名称：野生动物人工繁育及保护技术</w:t>
      </w:r>
    </w:p>
    <w:p w14:paraId="4055505D" w14:textId="77777777" w:rsidR="00982F9B" w:rsidRPr="005E5A85" w:rsidRDefault="00592356" w:rsidP="00592356">
      <w:pPr>
        <w:ind w:left="1820" w:rightChars="-91" w:right="-191" w:hangingChars="650" w:hanging="182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列入《国家重点保护野生动物名录》</w:t>
      </w:r>
      <w:r w:rsidRPr="005E5A85">
        <w:rPr>
          <w:rFonts w:ascii="宋体" w:eastAsia="宋体" w:hAnsi="宋体" w:cs="宋体" w:hint="eastAsia"/>
          <w:sz w:val="28"/>
          <w:szCs w:val="30"/>
        </w:rPr>
        <w:t>Ⅲ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级动物的繁育技术</w:t>
      </w:r>
    </w:p>
    <w:p w14:paraId="194E9B7D" w14:textId="23F8C4B9" w:rsidR="00592356" w:rsidRPr="005E5A85" w:rsidRDefault="00592356" w:rsidP="00982F9B">
      <w:pPr>
        <w:ind w:leftChars="675" w:left="1816" w:rightChars="-91" w:right="-191" w:hangingChars="142" w:hanging="398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及幼子、幼雏半岁前关键哺育手段和饲料配方、添加剂</w:t>
      </w:r>
    </w:p>
    <w:p w14:paraId="77AFBA23" w14:textId="740C2A32" w:rsidR="00592356" w:rsidRPr="005E5A85" w:rsidRDefault="00592356" w:rsidP="00982F9B">
      <w:pPr>
        <w:ind w:leftChars="675" w:left="1816" w:rightChars="-91" w:right="-191" w:hangingChars="142" w:hanging="398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珍稀鸟类朱鹮饲料配方及加工技术</w:t>
      </w:r>
    </w:p>
    <w:p w14:paraId="2B84C59B" w14:textId="77777777" w:rsidR="00592356" w:rsidRPr="005E5A85" w:rsidRDefault="00592356" w:rsidP="00982F9B">
      <w:pPr>
        <w:ind w:leftChars="675" w:left="1816" w:rightChars="-91" w:right="-191" w:hangingChars="142" w:hanging="398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珍稀哺乳类大熊猫的人工育幼技术</w:t>
      </w:r>
    </w:p>
    <w:p w14:paraId="1F9D8C93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渔业</w:t>
      </w:r>
    </w:p>
    <w:p w14:paraId="7A269EE4" w14:textId="776BAD1C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0401X</w:t>
      </w:r>
    </w:p>
    <w:p w14:paraId="36AA999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技术名称：水产种质繁育技术</w:t>
      </w:r>
    </w:p>
    <w:p w14:paraId="408D1CD0" w14:textId="77777777" w:rsidR="00982F9B" w:rsidRPr="005E5A85" w:rsidRDefault="00592356" w:rsidP="00592356">
      <w:pPr>
        <w:ind w:left="1680" w:rightChars="-91" w:right="-191" w:hangingChars="600" w:hanging="16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《我国现阶段有条件对外交换的水产种质资源名录》所列</w:t>
      </w:r>
    </w:p>
    <w:p w14:paraId="49D262E9" w14:textId="00971D8D" w:rsidR="00592356" w:rsidRPr="005E5A85" w:rsidRDefault="00592356" w:rsidP="00982F9B">
      <w:pPr>
        <w:ind w:leftChars="675" w:left="1678" w:rightChars="-91" w:right="-191" w:hangingChars="93" w:hanging="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种质的繁育技术</w:t>
      </w:r>
    </w:p>
    <w:p w14:paraId="27295B90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淡水微藻的培养生产工艺</w:t>
      </w:r>
    </w:p>
    <w:p w14:paraId="78AA71C2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）藻种纯化和杂藻抑控制技术</w:t>
      </w:r>
    </w:p>
    <w:p w14:paraId="3DDB267F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）藻类培养工艺和浓缩技术</w:t>
      </w:r>
    </w:p>
    <w:p w14:paraId="1B60BC44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）有关监测工艺</w:t>
      </w:r>
    </w:p>
    <w:p w14:paraId="69234648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）培养水体水质测控技术</w:t>
      </w:r>
    </w:p>
    <w:p w14:paraId="094C203C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梭鱼人工繁殖技术</w:t>
      </w:r>
    </w:p>
    <w:p w14:paraId="487D5CBD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）淡水培育亲鱼，药物诱导人工繁殖育苗技术</w:t>
      </w:r>
    </w:p>
    <w:p w14:paraId="0C5B8851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鳜鱼人工育苗及人工饲料养殖技术</w:t>
      </w:r>
    </w:p>
    <w:p w14:paraId="2E89541C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）鳜鱼人工催产、育苗技术</w:t>
      </w:r>
    </w:p>
    <w:p w14:paraId="656C70FD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）稚鱼开口饵料及其同步培养技术</w:t>
      </w:r>
    </w:p>
    <w:p w14:paraId="0C378A4E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河蟹人工繁殖技术</w:t>
      </w:r>
    </w:p>
    <w:p w14:paraId="49C1977F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）催产技术、设施、工艺</w:t>
      </w:r>
    </w:p>
    <w:p w14:paraId="22DDAFB7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）幼体培育、开口饵料</w:t>
      </w:r>
    </w:p>
    <w:p w14:paraId="2DAACB62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）病害防治</w:t>
      </w:r>
    </w:p>
    <w:p w14:paraId="0C494885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）河蟹亲体培育</w:t>
      </w:r>
    </w:p>
    <w:p w14:paraId="726FC897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6.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石斑鱼人工育苗技术</w:t>
      </w:r>
    </w:p>
    <w:p w14:paraId="456F447D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）亲鱼培育</w:t>
      </w:r>
    </w:p>
    <w:p w14:paraId="58A33E29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）催熟、催产技术、药物</w:t>
      </w:r>
    </w:p>
    <w:p w14:paraId="09948111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）苗种培育，食性转换，过渡饵料</w:t>
      </w:r>
    </w:p>
    <w:p w14:paraId="2128184F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7.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乌塘鳢人工育苗技术</w:t>
      </w:r>
    </w:p>
    <w:p w14:paraId="1A394BD8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）幼鱼培育技术、工艺</w:t>
      </w:r>
    </w:p>
    <w:p w14:paraId="231F5957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）亲鱼培育、催产技术、工艺</w:t>
      </w:r>
    </w:p>
    <w:p w14:paraId="04B3171B" w14:textId="77777777" w:rsidR="00592356" w:rsidRPr="005E5A85" w:rsidRDefault="00592356" w:rsidP="00982F9B">
      <w:pPr>
        <w:ind w:leftChars="600" w:left="1260" w:rightChars="-91" w:right="-191" w:firstLineChars="56" w:firstLine="15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8.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合浦绒螯蟹人工繁殖技术</w:t>
      </w:r>
    </w:p>
    <w:p w14:paraId="658A18A2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农、林、牧、渔专业及辅助性活动</w:t>
      </w:r>
    </w:p>
    <w:p w14:paraId="7DDFF708" w14:textId="5094AFDE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0501X</w:t>
      </w:r>
    </w:p>
    <w:p w14:paraId="1414FB9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技术名称：兽药生产技术</w:t>
      </w:r>
    </w:p>
    <w:p w14:paraId="0404E2A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马传贫弱毒毒种及疫苗生产工艺</w:t>
      </w:r>
    </w:p>
    <w:p w14:paraId="4A77810C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猪喘气病弱毒毒种及疫苗生产工艺</w:t>
      </w:r>
    </w:p>
    <w:p w14:paraId="659E9089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牛肺疫弱毒毒种及疫苗生产工艺</w:t>
      </w:r>
    </w:p>
    <w:p w14:paraId="0F1BB62F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牛瘟弱毒疫苗生产工艺</w:t>
      </w:r>
    </w:p>
    <w:p w14:paraId="3528D775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牛环形泰勒焦虫病细胞苗及疫苗生产工艺</w:t>
      </w:r>
    </w:p>
    <w:p w14:paraId="7ADE67AF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6.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禽霍乱蜂胶灭活菌苗</w:t>
      </w:r>
    </w:p>
    <w:p w14:paraId="413CB004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）蜂胶佐剂生产工艺</w:t>
      </w:r>
    </w:p>
    <w:p w14:paraId="503964A4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）菌苗生产工艺</w:t>
      </w:r>
    </w:p>
    <w:p w14:paraId="44D6C397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7.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禽出败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B26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－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T1200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弱毒菌种及菌苗生产工艺</w:t>
      </w:r>
    </w:p>
    <w:p w14:paraId="7E1A53CA" w14:textId="713BB7F0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0502X</w:t>
      </w:r>
    </w:p>
    <w:p w14:paraId="530D67B7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技术名称：畜禽饲料及兽用生长调节剂生产技术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抗坏血酸多聚磷酸酯生产技术</w:t>
      </w:r>
    </w:p>
    <w:p w14:paraId="4450B0B8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增茸灵的处方及制造工艺</w:t>
      </w:r>
    </w:p>
    <w:p w14:paraId="00140123" w14:textId="47DB3BAC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水弥散型饲用维生素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D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E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干粉及其预混剂生产工艺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</w:p>
    <w:p w14:paraId="1A7C4095" w14:textId="456B10A6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0503X</w:t>
      </w:r>
    </w:p>
    <w:p w14:paraId="2BC655B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技术名称：畜产品加工技术</w:t>
      </w:r>
    </w:p>
    <w:p w14:paraId="72D24C5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控制要点：微波能和远红外线加工鹿茸的加工工艺和技术路线、方法</w:t>
      </w:r>
    </w:p>
    <w:p w14:paraId="08C6D86F" w14:textId="0AD87AEC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0504X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技术名称：蜂类繁育和蜂产品采集、加工及利用技术</w:t>
      </w:r>
    </w:p>
    <w:p w14:paraId="4F69CA8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蜂毒采毒技术</w:t>
      </w:r>
    </w:p>
    <w:p w14:paraId="288A88D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蜂蜡脱色技术</w:t>
      </w:r>
    </w:p>
    <w:p w14:paraId="65B048A4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花粉破壁技术</w:t>
      </w:r>
    </w:p>
    <w:p w14:paraId="36DF9FAF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防癌蜂产品制品配制技术</w:t>
      </w:r>
    </w:p>
    <w:p w14:paraId="3BFDC9D3" w14:textId="7A967ABA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0505X</w:t>
      </w:r>
    </w:p>
    <w:p w14:paraId="123487E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技术名称：兽医卫生检疫技术</w:t>
      </w:r>
    </w:p>
    <w:p w14:paraId="044EAA7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猪瘟强弱毒抗体检测技术</w:t>
      </w:r>
    </w:p>
    <w:p w14:paraId="58EE999B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）单克隆抗体杂交瘤细胞株</w:t>
      </w:r>
    </w:p>
    <w:p w14:paraId="5487AB3F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）试剂生产工艺</w:t>
      </w:r>
    </w:p>
    <w:p w14:paraId="73C164DA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马传贫强弱毒抗体检测技术</w:t>
      </w:r>
    </w:p>
    <w:p w14:paraId="5D46FEA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）单克隆抗体杂交瘤细胞株</w:t>
      </w:r>
    </w:p>
    <w:p w14:paraId="07A3FF19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）试剂生产工艺</w:t>
      </w:r>
    </w:p>
    <w:p w14:paraId="397E1EED" w14:textId="64B4D45F" w:rsidR="00592356" w:rsidRPr="005E5A85" w:rsidRDefault="005F67EF" w:rsidP="00592356">
      <w:pPr>
        <w:ind w:left="1680" w:rightChars="-91" w:right="-191" w:hangingChars="600" w:hanging="16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0506X</w:t>
      </w:r>
    </w:p>
    <w:p w14:paraId="36753075" w14:textId="77777777" w:rsidR="00592356" w:rsidRPr="005E5A85" w:rsidRDefault="00592356" w:rsidP="00592356">
      <w:pPr>
        <w:ind w:left="1680" w:rightChars="-91" w:right="-191" w:hangingChars="600" w:hanging="16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技术名称：森林病虫害防治技术</w:t>
      </w:r>
    </w:p>
    <w:p w14:paraId="4D4ACC25" w14:textId="77777777" w:rsidR="00982F9B" w:rsidRPr="005E5A85" w:rsidRDefault="00592356" w:rsidP="00592356">
      <w:pPr>
        <w:ind w:left="1820" w:rightChars="-91" w:right="-191" w:hangingChars="650" w:hanging="182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针对森林害虫有明显抑制作用的捕食性、寄生性天敌（昆虫</w:t>
      </w:r>
    </w:p>
    <w:p w14:paraId="48D0C17C" w14:textId="49867FA2" w:rsidR="00592356" w:rsidRPr="005E5A85" w:rsidRDefault="00592356" w:rsidP="00982F9B">
      <w:pPr>
        <w:ind w:leftChars="675" w:left="1818" w:rightChars="-91" w:right="-191" w:hangingChars="143" w:hanging="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种、菌种和其他生物种）及其保存、繁殖技术</w:t>
      </w:r>
    </w:p>
    <w:p w14:paraId="0B9B88BE" w14:textId="77777777" w:rsidR="00592356" w:rsidRPr="005E5A85" w:rsidRDefault="00592356" w:rsidP="00982F9B">
      <w:pPr>
        <w:ind w:leftChars="675" w:left="1818" w:rightChars="-91" w:right="-191" w:hangingChars="143" w:hanging="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苏云金杆菌菌剂制备中的助剂配方</w:t>
      </w:r>
    </w:p>
    <w:p w14:paraId="68D99A91" w14:textId="77777777" w:rsidR="00592356" w:rsidRPr="005E5A85" w:rsidRDefault="00592356" w:rsidP="00982F9B">
      <w:pPr>
        <w:ind w:leftChars="675" w:left="1818" w:rightChars="-91" w:right="-191" w:hangingChars="143" w:hanging="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高毒力白僵菌孢子粉及其生产技术</w:t>
      </w:r>
    </w:p>
    <w:p w14:paraId="7F0B99B1" w14:textId="3BA792D8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0507X</w:t>
      </w:r>
    </w:p>
    <w:p w14:paraId="7B142684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技术名称：林产化学产品加工技术</w:t>
      </w:r>
    </w:p>
    <w:p w14:paraId="4F1682A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植物聚戊烯醇的提取工艺及深加工技术</w:t>
      </w:r>
    </w:p>
    <w:p w14:paraId="2D9FEFE7" w14:textId="77777777" w:rsidR="00592356" w:rsidRPr="005E5A85" w:rsidRDefault="00592356" w:rsidP="00982F9B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植物聚戊烯醇制剂的加工及其护肝、抗病毒、抑制肿瘤的药物</w:t>
      </w:r>
    </w:p>
    <w:p w14:paraId="6BC34E93" w14:textId="77777777" w:rsidR="00592356" w:rsidRPr="005E5A85" w:rsidRDefault="00592356" w:rsidP="00982F9B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聚戊烯醇磷酸酯的合成工艺及深加工技术</w:t>
      </w:r>
    </w:p>
    <w:p w14:paraId="3EAA5F8E" w14:textId="77777777" w:rsidR="00592356" w:rsidRPr="005E5A85" w:rsidRDefault="00592356" w:rsidP="00982F9B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银杏叶聚戊烯醇及银杏叶提取物制备方法</w:t>
      </w:r>
    </w:p>
    <w:p w14:paraId="292091B2" w14:textId="77777777" w:rsidR="00592356" w:rsidRPr="005E5A85" w:rsidRDefault="00592356" w:rsidP="00982F9B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5.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银杏外种皮的深加工技术</w:t>
      </w:r>
    </w:p>
    <w:p w14:paraId="61821B99" w14:textId="77777777" w:rsidR="00592356" w:rsidRPr="005E5A85" w:rsidRDefault="00592356" w:rsidP="00982F9B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6.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橄榄叶提取物的加工技术及其深加工技术</w:t>
      </w:r>
    </w:p>
    <w:p w14:paraId="5769B6CA" w14:textId="77777777" w:rsidR="00592356" w:rsidRPr="005E5A85" w:rsidRDefault="00592356" w:rsidP="00982F9B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7.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大容量电容器用活性炭的制造技术</w:t>
      </w:r>
    </w:p>
    <w:p w14:paraId="0D96470A" w14:textId="77777777" w:rsidR="00592356" w:rsidRPr="005E5A85" w:rsidRDefault="00592356" w:rsidP="00982F9B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8.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杜仲胶的提取工艺及深加工技术</w:t>
      </w:r>
    </w:p>
    <w:p w14:paraId="59301470" w14:textId="77777777" w:rsidR="00592356" w:rsidRPr="005E5A85" w:rsidRDefault="00592356" w:rsidP="00982F9B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9.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中国主要速生制浆材材性性能指标</w:t>
      </w:r>
    </w:p>
    <w:p w14:paraId="248CE34E" w14:textId="77777777" w:rsidR="00592356" w:rsidRPr="005E5A85" w:rsidRDefault="00592356" w:rsidP="00982F9B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10.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非木材纤维和林产加工剩余物制浆造纸技术（果壳纤</w:t>
      </w:r>
    </w:p>
    <w:p w14:paraId="4BF90047" w14:textId="77777777" w:rsidR="00592356" w:rsidRPr="005E5A85" w:rsidRDefault="00592356" w:rsidP="00982F9B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维、韧皮纤维、农业剩余物制浆技术）</w:t>
      </w:r>
    </w:p>
    <w:p w14:paraId="2A8C6E93" w14:textId="77777777" w:rsidR="00592356" w:rsidRPr="005E5A85" w:rsidRDefault="00592356" w:rsidP="00982F9B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传统手工纸生产技术</w:t>
      </w:r>
    </w:p>
    <w:p w14:paraId="687ABB84" w14:textId="77777777" w:rsidR="00592356" w:rsidRPr="00694151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sz w:val="28"/>
          <w:szCs w:val="32"/>
        </w:rPr>
      </w:pPr>
      <w:r w:rsidRPr="00694151">
        <w:rPr>
          <w:rFonts w:ascii="Times New Roman" w:hAnsi="Times New Roman" w:cs="Times New Roman"/>
          <w:sz w:val="28"/>
          <w:szCs w:val="32"/>
        </w:rPr>
        <w:t>农副食品加工业</w:t>
      </w:r>
    </w:p>
    <w:p w14:paraId="4778A70C" w14:textId="2D3456BC" w:rsidR="00592356" w:rsidRPr="00694151" w:rsidRDefault="005F67EF" w:rsidP="00592356">
      <w:pPr>
        <w:ind w:left="560" w:rightChars="-91" w:right="-191" w:hangingChars="200" w:hanging="5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694151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694151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694151">
        <w:rPr>
          <w:rFonts w:ascii="Times New Roman" w:eastAsia="仿宋_GB2312" w:hAnsi="Times New Roman" w:cs="Times New Roman"/>
          <w:sz w:val="28"/>
          <w:szCs w:val="30"/>
        </w:rPr>
        <w:t>1301X</w:t>
      </w:r>
    </w:p>
    <w:p w14:paraId="7AAD4701" w14:textId="77777777" w:rsidR="00592356" w:rsidRPr="00694151" w:rsidRDefault="00592356" w:rsidP="00592356">
      <w:pPr>
        <w:ind w:left="560" w:rightChars="-91" w:right="-191" w:hangingChars="200" w:hanging="5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694151">
        <w:rPr>
          <w:rFonts w:ascii="Times New Roman" w:eastAsia="仿宋_GB2312" w:hAnsi="Times New Roman" w:cs="Times New Roman"/>
          <w:sz w:val="28"/>
          <w:szCs w:val="30"/>
        </w:rPr>
        <w:t>技术名称：粮食加工技术</w:t>
      </w:r>
    </w:p>
    <w:p w14:paraId="6489F4C9" w14:textId="77777777" w:rsidR="00592356" w:rsidRPr="00694151" w:rsidRDefault="00592356" w:rsidP="00592356">
      <w:pPr>
        <w:ind w:left="560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694151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694151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694151">
        <w:rPr>
          <w:rFonts w:ascii="Times New Roman" w:eastAsia="仿宋_GB2312" w:hAnsi="Times New Roman" w:cs="Times New Roman"/>
          <w:sz w:val="28"/>
          <w:szCs w:val="30"/>
        </w:rPr>
        <w:t>米糠综合利用技术</w:t>
      </w:r>
    </w:p>
    <w:p w14:paraId="1B80B3F0" w14:textId="77777777" w:rsidR="00592356" w:rsidRPr="00694151" w:rsidRDefault="00592356" w:rsidP="00592356">
      <w:pPr>
        <w:ind w:leftChars="200" w:left="420" w:rightChars="-91" w:right="-191" w:firstLineChars="350" w:firstLine="980"/>
        <w:rPr>
          <w:rFonts w:ascii="Times New Roman" w:eastAsia="仿宋_GB2312" w:hAnsi="Times New Roman" w:cs="Times New Roman"/>
          <w:sz w:val="28"/>
          <w:szCs w:val="30"/>
        </w:rPr>
      </w:pPr>
      <w:r w:rsidRPr="00694151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694151">
        <w:rPr>
          <w:rFonts w:ascii="Times New Roman" w:eastAsia="仿宋_GB2312" w:hAnsi="Times New Roman" w:cs="Times New Roman"/>
          <w:sz w:val="28"/>
          <w:szCs w:val="30"/>
        </w:rPr>
        <w:t>谷维素、甾醇、肌醇生产工艺技术</w:t>
      </w:r>
    </w:p>
    <w:p w14:paraId="3383CDC3" w14:textId="578A7164" w:rsidR="00592356" w:rsidRPr="00694151" w:rsidRDefault="005F67EF" w:rsidP="00592356">
      <w:pPr>
        <w:ind w:left="560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694151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694151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694151">
        <w:rPr>
          <w:rFonts w:ascii="Times New Roman" w:eastAsia="仿宋_GB2312" w:hAnsi="Times New Roman" w:cs="Times New Roman"/>
          <w:sz w:val="28"/>
          <w:szCs w:val="30"/>
        </w:rPr>
        <w:t>1302X</w:t>
      </w:r>
    </w:p>
    <w:p w14:paraId="627987EE" w14:textId="77777777" w:rsidR="00592356" w:rsidRPr="00694151" w:rsidRDefault="00592356" w:rsidP="00592356">
      <w:pPr>
        <w:ind w:left="560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694151">
        <w:rPr>
          <w:rFonts w:ascii="Times New Roman" w:eastAsia="仿宋_GB2312" w:hAnsi="Times New Roman" w:cs="Times New Roman"/>
          <w:sz w:val="28"/>
          <w:szCs w:val="30"/>
        </w:rPr>
        <w:t>技术名称：糖加工技术</w:t>
      </w:r>
    </w:p>
    <w:p w14:paraId="6B60AA59" w14:textId="77777777" w:rsidR="00592356" w:rsidRPr="00694151" w:rsidRDefault="00592356" w:rsidP="00592356">
      <w:pPr>
        <w:ind w:left="560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694151">
        <w:rPr>
          <w:rFonts w:ascii="Times New Roman" w:eastAsia="仿宋_GB2312" w:hAnsi="Times New Roman" w:cs="Times New Roman"/>
          <w:sz w:val="28"/>
          <w:szCs w:val="30"/>
        </w:rPr>
        <w:t>控制要点：夹心单晶冰糖生产工艺</w:t>
      </w:r>
    </w:p>
    <w:p w14:paraId="7673FFF4" w14:textId="5835E1B8" w:rsidR="00592356" w:rsidRPr="00694151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694151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694151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694151">
        <w:rPr>
          <w:rFonts w:ascii="Times New Roman" w:eastAsia="仿宋_GB2312" w:hAnsi="Times New Roman" w:cs="Times New Roman"/>
          <w:sz w:val="28"/>
          <w:szCs w:val="30"/>
        </w:rPr>
        <w:t>1303X</w:t>
      </w:r>
    </w:p>
    <w:p w14:paraId="5B2F3BEF" w14:textId="77777777" w:rsidR="00592356" w:rsidRPr="00694151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694151">
        <w:rPr>
          <w:rFonts w:ascii="Times New Roman" w:eastAsia="仿宋_GB2312" w:hAnsi="Times New Roman" w:cs="Times New Roman"/>
          <w:sz w:val="28"/>
          <w:szCs w:val="30"/>
        </w:rPr>
        <w:t>技术名称：蛋品加工技术</w:t>
      </w:r>
      <w:r w:rsidRPr="00694151">
        <w:rPr>
          <w:rFonts w:ascii="Times New Roman" w:eastAsia="仿宋_GB2312" w:hAnsi="Times New Roman" w:cs="Times New Roman"/>
          <w:sz w:val="28"/>
          <w:szCs w:val="30"/>
        </w:rPr>
        <w:br/>
      </w:r>
      <w:r w:rsidRPr="00694151">
        <w:rPr>
          <w:rFonts w:ascii="Times New Roman" w:eastAsia="仿宋_GB2312" w:hAnsi="Times New Roman" w:cs="Times New Roman"/>
          <w:sz w:val="28"/>
          <w:szCs w:val="30"/>
        </w:rPr>
        <w:t>控制要点：无铅松花蛋加工工艺</w:t>
      </w:r>
    </w:p>
    <w:p w14:paraId="3E1B2940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食品制造业</w:t>
      </w:r>
    </w:p>
    <w:p w14:paraId="330A4588" w14:textId="08105B20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1401X</w:t>
      </w:r>
    </w:p>
    <w:p w14:paraId="2C1A3E9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技术名称：食品添加剂生产技术</w:t>
      </w:r>
    </w:p>
    <w:p w14:paraId="05E0B61A" w14:textId="4E3CB62E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盐藻中胡罗卜素提取工艺</w:t>
      </w:r>
    </w:p>
    <w:p w14:paraId="18B6A53E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红曲色素菌种及色素的提取技术</w:t>
      </w:r>
    </w:p>
    <w:p w14:paraId="31EDEBEE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以薯干为原料的柠檬酸生产菌种</w:t>
      </w:r>
    </w:p>
    <w:p w14:paraId="0F80C9FA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以玉米芯或以蔗渣为原料生产木糖醇净化及结晶、</w:t>
      </w:r>
    </w:p>
    <w:p w14:paraId="5AD13E5B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催化氢化技术</w:t>
      </w:r>
    </w:p>
    <w:p w14:paraId="28520E4A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lastRenderedPageBreak/>
        <w:t>酒、饮料和精制茶制造业</w:t>
      </w:r>
    </w:p>
    <w:p w14:paraId="6EFAEF91" w14:textId="649BC9F7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1501X</w:t>
      </w:r>
    </w:p>
    <w:p w14:paraId="2BC580D8" w14:textId="6B8D67BE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技术名称：饮料生产技术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非酒精饮料生产技术</w:t>
      </w:r>
    </w:p>
    <w:p w14:paraId="52EC98FD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）椰树牌天然椰子汁的生产工艺</w:t>
      </w:r>
    </w:p>
    <w:p w14:paraId="59B5F66E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）非常可乐主剂配方及生产工艺</w:t>
      </w:r>
    </w:p>
    <w:p w14:paraId="34BBAF9B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）特定功能性饮料的生产技术</w:t>
      </w:r>
    </w:p>
    <w:p w14:paraId="1F4C9864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酒精饮料生产技术</w:t>
      </w:r>
    </w:p>
    <w:p w14:paraId="587EE7F4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）运用计算机勾兑调味川酒技术</w:t>
      </w:r>
    </w:p>
    <w:p w14:paraId="17955B40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）茅台酒的生产工艺</w:t>
      </w:r>
    </w:p>
    <w:p w14:paraId="57DA7765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）黄酒生产制曲、酒药生产工艺技术</w:t>
      </w:r>
    </w:p>
    <w:p w14:paraId="73235307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纺织业</w:t>
      </w:r>
    </w:p>
    <w:p w14:paraId="2D351E9E" w14:textId="5CA8AEF9" w:rsidR="00592356" w:rsidRPr="005E5A85" w:rsidRDefault="00592356" w:rsidP="00592356">
      <w:pPr>
        <w:tabs>
          <w:tab w:val="left" w:pos="120"/>
          <w:tab w:val="left" w:pos="420"/>
          <w:tab w:val="left" w:pos="840"/>
          <w:tab w:val="left" w:pos="1260"/>
          <w:tab w:val="left" w:pos="1680"/>
          <w:tab w:val="left" w:pos="2100"/>
          <w:tab w:val="left" w:pos="3210"/>
        </w:tabs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1701X</w:t>
      </w:r>
    </w:p>
    <w:p w14:paraId="69E45C9A" w14:textId="77777777" w:rsidR="00592356" w:rsidRPr="005E5A85" w:rsidRDefault="00592356" w:rsidP="00592356">
      <w:pPr>
        <w:tabs>
          <w:tab w:val="left" w:pos="120"/>
          <w:tab w:val="left" w:pos="420"/>
          <w:tab w:val="left" w:pos="840"/>
          <w:tab w:val="left" w:pos="1260"/>
          <w:tab w:val="left" w:pos="1680"/>
          <w:tab w:val="left" w:pos="2100"/>
          <w:tab w:val="left" w:pos="3210"/>
        </w:tabs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技术名称：纺织天然纤维制品及其加工技术</w:t>
      </w:r>
    </w:p>
    <w:p w14:paraId="78C16B8A" w14:textId="77777777" w:rsidR="00592356" w:rsidRPr="005E5A85" w:rsidRDefault="00592356" w:rsidP="00592356">
      <w:pPr>
        <w:tabs>
          <w:tab w:val="left" w:pos="120"/>
          <w:tab w:val="left" w:pos="420"/>
          <w:tab w:val="left" w:pos="840"/>
          <w:tab w:val="left" w:pos="1260"/>
          <w:tab w:val="left" w:pos="1680"/>
          <w:tab w:val="left" w:pos="2100"/>
          <w:tab w:val="left" w:pos="3210"/>
        </w:tabs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苎麻织物后整理技术</w:t>
      </w:r>
    </w:p>
    <w:p w14:paraId="2F47870B" w14:textId="77777777" w:rsidR="00592356" w:rsidRPr="005E5A85" w:rsidRDefault="00592356" w:rsidP="00592356">
      <w:pPr>
        <w:tabs>
          <w:tab w:val="left" w:pos="120"/>
          <w:tab w:val="left" w:pos="420"/>
          <w:tab w:val="left" w:pos="840"/>
          <w:tab w:val="left" w:pos="1260"/>
          <w:tab w:val="left" w:pos="1680"/>
          <w:tab w:val="left" w:pos="2100"/>
          <w:tab w:val="left" w:pos="321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松堆丝光工艺</w:t>
      </w:r>
    </w:p>
    <w:p w14:paraId="661478DA" w14:textId="0DD522D9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1702X</w:t>
      </w:r>
    </w:p>
    <w:p w14:paraId="3A6D247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技术名称：大豆蛋白纤维制造技术</w:t>
      </w:r>
    </w:p>
    <w:p w14:paraId="081C472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控制要点：大豆蛋白纤维制造技术</w:t>
      </w:r>
    </w:p>
    <w:p w14:paraId="3FE1F11E" w14:textId="45D1AC2A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1703X</w:t>
      </w:r>
    </w:p>
    <w:p w14:paraId="59EBD8D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技术名称：莨香绸加工技术</w:t>
      </w:r>
    </w:p>
    <w:p w14:paraId="47EAEB9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控制要点：莨香绸加工工艺</w:t>
      </w:r>
    </w:p>
    <w:p w14:paraId="1A5C5214" w14:textId="3927D8E0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1704X</w:t>
      </w:r>
    </w:p>
    <w:p w14:paraId="62C57D6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技术名称：纺织纤维制品及其加工技术</w:t>
      </w:r>
    </w:p>
    <w:p w14:paraId="4D693588" w14:textId="3FB88789" w:rsidR="00592356" w:rsidRPr="005E5A85" w:rsidRDefault="00592356" w:rsidP="00592356">
      <w:pPr>
        <w:ind w:left="1260" w:rightChars="-91" w:right="-191" w:hangingChars="450" w:hanging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独特传统处方的靛蓝染色工艺</w:t>
      </w:r>
    </w:p>
    <w:p w14:paraId="58377D11" w14:textId="77777777" w:rsidR="00592356" w:rsidRPr="005E5A85" w:rsidRDefault="00592356" w:rsidP="00592356">
      <w:pPr>
        <w:ind w:leftChars="450" w:left="945" w:rightChars="-91" w:right="-191" w:firstLineChars="100" w:firstLine="2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）手织布的靛蓝染色工艺</w:t>
      </w:r>
    </w:p>
    <w:p w14:paraId="63C5ED22" w14:textId="77777777" w:rsidR="00592356" w:rsidRPr="005E5A85" w:rsidRDefault="00592356" w:rsidP="0069749E">
      <w:pPr>
        <w:ind w:leftChars="450" w:left="945" w:rightChars="-91" w:right="-191" w:firstLineChars="200" w:firstLine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传统手工扎染工艺技术</w:t>
      </w:r>
    </w:p>
    <w:p w14:paraId="3B272A23" w14:textId="77777777" w:rsidR="00592356" w:rsidRPr="005E5A85" w:rsidRDefault="00592356" w:rsidP="00592356">
      <w:pPr>
        <w:ind w:leftChars="450" w:left="945" w:rightChars="-91" w:right="-191" w:firstLineChars="100" w:firstLine="2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）传统手工扎染工艺技术</w:t>
      </w:r>
    </w:p>
    <w:p w14:paraId="6888530F" w14:textId="77777777" w:rsidR="00592356" w:rsidRPr="005E5A85" w:rsidRDefault="00592356" w:rsidP="0069749E">
      <w:pPr>
        <w:ind w:leftChars="450" w:left="945" w:rightChars="-91" w:right="-191" w:firstLineChars="200" w:firstLine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真丝绸制品的蜡染工艺</w:t>
      </w:r>
    </w:p>
    <w:p w14:paraId="50E75831" w14:textId="77777777" w:rsidR="00592356" w:rsidRPr="005E5A85" w:rsidRDefault="00592356" w:rsidP="00592356">
      <w:pPr>
        <w:ind w:leftChars="450" w:left="945" w:rightChars="-91" w:right="-191" w:firstLineChars="100" w:firstLine="2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）真丝绸蜡染工艺</w:t>
      </w:r>
    </w:p>
    <w:p w14:paraId="562F1F4C" w14:textId="77777777" w:rsidR="00592356" w:rsidRPr="005E5A85" w:rsidRDefault="00592356" w:rsidP="0069749E">
      <w:pPr>
        <w:ind w:leftChars="450" w:left="945" w:rightChars="-91" w:right="-191" w:firstLineChars="200" w:firstLine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真丝绸防缩抗皱加工技术</w:t>
      </w:r>
    </w:p>
    <w:p w14:paraId="68D09C18" w14:textId="77777777" w:rsidR="00592356" w:rsidRPr="005E5A85" w:rsidRDefault="00592356" w:rsidP="00592356">
      <w:pPr>
        <w:ind w:leftChars="450" w:left="945" w:rightChars="-91" w:right="-191" w:firstLineChars="100" w:firstLine="2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）真丝绸防缩抗皱加工工艺</w:t>
      </w:r>
    </w:p>
    <w:p w14:paraId="26013DBB" w14:textId="77777777" w:rsidR="00592356" w:rsidRPr="005E5A85" w:rsidRDefault="00592356" w:rsidP="00592356">
      <w:pPr>
        <w:ind w:leftChars="450" w:left="945" w:rightChars="-91" w:right="-191" w:firstLineChars="100" w:firstLine="2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）真丝绸防缩抗皱助剂配方</w:t>
      </w:r>
    </w:p>
    <w:p w14:paraId="18A9EFD3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造纸和纸制品业</w:t>
      </w:r>
    </w:p>
    <w:p w14:paraId="4A6230AB" w14:textId="64B777CA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</w:t>
      </w:r>
      <w:r w:rsidR="00D14FCB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2201X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技术名称：造纸技术</w:t>
      </w:r>
    </w:p>
    <w:p w14:paraId="33F1E0BF" w14:textId="697E93C0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过滤精度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≤5μ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级航空油滤纸的配方及工艺</w:t>
      </w:r>
    </w:p>
    <w:p w14:paraId="6147C3F2" w14:textId="77777777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水溶性或速燃文件用纸生产工艺</w:t>
      </w:r>
    </w:p>
    <w:p w14:paraId="1934FC79" w14:textId="77777777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棉杆新闻纸生产技术及工艺</w:t>
      </w:r>
    </w:p>
    <w:p w14:paraId="20C67477" w14:textId="77777777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毒剂液滴侦检纸技术</w:t>
      </w:r>
    </w:p>
    <w:p w14:paraId="786ED025" w14:textId="77777777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5. </w:t>
      </w:r>
      <w:r w:rsidRPr="005E5A85">
        <w:rPr>
          <w:rFonts w:ascii="Times New Roman" w:eastAsia="仿宋_GB2312" w:hAnsi="Times New Roman" w:cs="Times New Roman"/>
          <w:spacing w:val="-10"/>
          <w:sz w:val="28"/>
          <w:szCs w:val="30"/>
        </w:rPr>
        <w:t>剑麻为原料生产的电容器纸的生产工艺与配方</w:t>
      </w:r>
    </w:p>
    <w:p w14:paraId="4E341041" w14:textId="77777777" w:rsidR="00592356" w:rsidRPr="005E5A85" w:rsidRDefault="00592356" w:rsidP="00592356">
      <w:pPr>
        <w:ind w:rightChars="-91" w:right="-191"/>
        <w:jc w:val="center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文教、工美、体育和娱乐用品制造业</w:t>
      </w:r>
    </w:p>
    <w:p w14:paraId="3E606E59" w14:textId="3590B135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</w:t>
      </w:r>
      <w:r w:rsidR="00D14FCB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2401X</w:t>
      </w:r>
    </w:p>
    <w:p w14:paraId="147612EB" w14:textId="66AC42D1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技术名称：工艺品制造技术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金属工艺品生产技术及工艺</w:t>
      </w:r>
    </w:p>
    <w:p w14:paraId="10C078E5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）斑铜表面处理工艺</w:t>
      </w:r>
    </w:p>
    <w:p w14:paraId="42EAB385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漆器工艺品制造技术及工艺</w:t>
      </w:r>
    </w:p>
    <w:p w14:paraId="40F5D659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）点螺漆器的原料加工及制作工艺</w:t>
      </w:r>
    </w:p>
    <w:p w14:paraId="322CF6CA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刺绣品的制作技术及工艺</w:t>
      </w:r>
    </w:p>
    <w:p w14:paraId="020470CA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）双面三异绣、三异缂丝工艺及摘小针处理方法</w:t>
      </w:r>
    </w:p>
    <w:p w14:paraId="7F679AD8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）明代四团龙织金纱龙袍、花缎龙袍、孔雀羽织金妆花</w:t>
      </w:r>
    </w:p>
    <w:p w14:paraId="44AC49C8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的技术诀窍</w:t>
      </w:r>
    </w:p>
    <w:p w14:paraId="20974B0F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其它工艺品的制作技术及工艺</w:t>
      </w:r>
    </w:p>
    <w:p w14:paraId="67274A46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）鼻烟壶等工艺品的内画技艺</w:t>
      </w:r>
    </w:p>
    <w:p w14:paraId="695958BD" w14:textId="584ED5F7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2402X</w:t>
      </w:r>
    </w:p>
    <w:p w14:paraId="23AE276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技术名称：文物保护及修复技术</w:t>
      </w:r>
    </w:p>
    <w:p w14:paraId="6B2B2F2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古代饱水漆木器脱水定型技术的催化剂应用及配方</w:t>
      </w:r>
    </w:p>
    <w:p w14:paraId="72BBD71B" w14:textId="77777777" w:rsidR="00592356" w:rsidRPr="005E5A85" w:rsidRDefault="00592356" w:rsidP="0069749E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古代字画揭裱技术</w:t>
      </w:r>
    </w:p>
    <w:p w14:paraId="2B382A02" w14:textId="5CDD8009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2403X</w:t>
      </w:r>
    </w:p>
    <w:p w14:paraId="24B06AA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技术名称：文物复制技术</w:t>
      </w:r>
    </w:p>
    <w:p w14:paraId="1EF8D0BB" w14:textId="545F0D1C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古代丝织品复制技术</w:t>
      </w:r>
    </w:p>
    <w:p w14:paraId="4A6C48A9" w14:textId="77777777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古代字画照相复制技术的乳剂配方工艺</w:t>
      </w:r>
    </w:p>
    <w:p w14:paraId="372C541C" w14:textId="77777777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古铜镜表面处理工艺</w:t>
      </w:r>
    </w:p>
    <w:p w14:paraId="3AA39269" w14:textId="7EDB6C52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2404X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技术名称：大型青铜器复制技术</w:t>
      </w:r>
    </w:p>
    <w:p w14:paraId="303490A0" w14:textId="17CD83EB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成套古代编钟复制技术</w:t>
      </w:r>
    </w:p>
    <w:p w14:paraId="6B9D12BA" w14:textId="77777777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秦始皇帝陵出土铜车马复制技术等</w:t>
      </w:r>
    </w:p>
    <w:p w14:paraId="03E46A27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化学原料及化学制品制造业</w:t>
      </w:r>
    </w:p>
    <w:p w14:paraId="6CC901F4" w14:textId="62CC46CC" w:rsidR="00592356" w:rsidRPr="005E5A85" w:rsidRDefault="00D14FCB" w:rsidP="00592356">
      <w:pPr>
        <w:ind w:left="1274" w:rightChars="-91" w:right="-191" w:hangingChars="455" w:hanging="127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2601X</w:t>
      </w:r>
    </w:p>
    <w:p w14:paraId="765CD8C9" w14:textId="77777777" w:rsidR="00592356" w:rsidRPr="005E5A85" w:rsidRDefault="00592356" w:rsidP="00592356">
      <w:pPr>
        <w:ind w:left="1274" w:rightChars="-91" w:right="-191" w:hangingChars="455" w:hanging="127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技术名称：化学原料生产技术</w:t>
      </w:r>
    </w:p>
    <w:p w14:paraId="62F58DA1" w14:textId="77777777" w:rsidR="00592356" w:rsidRPr="005E5A85" w:rsidRDefault="00592356" w:rsidP="00592356">
      <w:pPr>
        <w:ind w:left="1652" w:rightChars="-91" w:right="-191" w:hangingChars="590" w:hanging="1652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三聚氯氰一步法生产技术</w:t>
      </w:r>
    </w:p>
    <w:p w14:paraId="01474803" w14:textId="77777777" w:rsidR="00592356" w:rsidRPr="005E5A85" w:rsidRDefault="00592356" w:rsidP="00592356">
      <w:pPr>
        <w:ind w:leftChars="550" w:left="1155" w:rightChars="-91" w:right="-191" w:firstLineChars="100" w:firstLine="2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硫磷混酸协同体系高效处理复杂白钨矿新技术</w:t>
      </w:r>
    </w:p>
    <w:p w14:paraId="26A24B7F" w14:textId="77777777" w:rsidR="00592356" w:rsidRPr="005E5A85" w:rsidRDefault="00592356" w:rsidP="00592356">
      <w:pPr>
        <w:ind w:leftChars="550" w:left="1155" w:rightChars="-91" w:right="-191" w:firstLineChars="100" w:firstLine="2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对氨基苯磺酸精制工艺</w:t>
      </w:r>
    </w:p>
    <w:p w14:paraId="3B3707A7" w14:textId="77777777" w:rsidR="00592356" w:rsidRPr="005E5A85" w:rsidRDefault="00592356" w:rsidP="00592356">
      <w:pPr>
        <w:ind w:leftChars="550" w:left="1155" w:rightChars="-91" w:right="-191" w:firstLineChars="100" w:firstLine="2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电化学法制备丁二酸工艺</w:t>
      </w:r>
    </w:p>
    <w:p w14:paraId="492D5FB5" w14:textId="0A095883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2602X</w:t>
      </w:r>
    </w:p>
    <w:p w14:paraId="6CBD703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</w:t>
      </w:r>
      <w:hyperlink r:id="rId11" w:history="1">
        <w:r w:rsidRPr="005E5A85">
          <w:rPr>
            <w:rFonts w:ascii="Times New Roman" w:eastAsia="仿宋_GB2312" w:hAnsi="Times New Roman" w:cs="Times New Roman"/>
            <w:sz w:val="28"/>
            <w:szCs w:val="30"/>
          </w:rPr>
          <w:t>化学农药生产技术</w:t>
        </w:r>
      </w:hyperlink>
    </w:p>
    <w:p w14:paraId="3A875A3B" w14:textId="0FBD7B0B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氯氰菊酯生产技术</w:t>
      </w:r>
    </w:p>
    <w:p w14:paraId="759D5855" w14:textId="77777777" w:rsidR="00592356" w:rsidRPr="005E5A85" w:rsidRDefault="00592356" w:rsidP="0012094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杀虫双及杀虫单生产技术</w:t>
      </w:r>
    </w:p>
    <w:p w14:paraId="305298FC" w14:textId="77777777" w:rsidR="00592356" w:rsidRPr="005E5A85" w:rsidRDefault="00592356" w:rsidP="0012094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噻枯唑生产技术</w:t>
      </w:r>
    </w:p>
    <w:p w14:paraId="6BC3C8CC" w14:textId="77777777" w:rsidR="00592356" w:rsidRPr="005E5A85" w:rsidRDefault="00592356" w:rsidP="0012094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溴氟菊酯生产技术</w:t>
      </w:r>
    </w:p>
    <w:p w14:paraId="50FB1E5D" w14:textId="77777777" w:rsidR="00592356" w:rsidRPr="005E5A85" w:rsidRDefault="00592356" w:rsidP="0012094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5.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氟氰戊菊酯制备工艺</w:t>
      </w:r>
    </w:p>
    <w:p w14:paraId="4CC8B11F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）以甲氧基苯乙腈为原料合成本品工艺</w:t>
      </w:r>
    </w:p>
    <w:p w14:paraId="4A3FDC36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）收率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≥50%</w:t>
      </w:r>
    </w:p>
    <w:p w14:paraId="0EEFD751" w14:textId="77777777" w:rsidR="00592356" w:rsidRPr="005E5A85" w:rsidRDefault="00592356" w:rsidP="0012094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6.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双酰胺氧醚制备工艺</w:t>
      </w:r>
    </w:p>
    <w:p w14:paraId="2223EDC8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）中间体二氯乙醚的制备和成品缩合工艺</w:t>
      </w:r>
    </w:p>
    <w:p w14:paraId="5765E3B4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）缩合收率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≥75%</w:t>
      </w:r>
    </w:p>
    <w:p w14:paraId="7ADD4641" w14:textId="77777777" w:rsidR="00592356" w:rsidRPr="005E5A85" w:rsidRDefault="00592356" w:rsidP="0012094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7.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咪唑酸酯制备工艺</w:t>
      </w:r>
    </w:p>
    <w:p w14:paraId="15DD31F6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）以氯乙酸为原料制备本品工艺</w:t>
      </w:r>
    </w:p>
    <w:p w14:paraId="61D27811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）总收率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≥24%</w:t>
      </w:r>
    </w:p>
    <w:p w14:paraId="62550BE0" w14:textId="77777777" w:rsidR="00592356" w:rsidRPr="005E5A85" w:rsidRDefault="00592356" w:rsidP="0012094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8.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杀灭菊酯制备工艺</w:t>
      </w:r>
    </w:p>
    <w:p w14:paraId="73B57932" w14:textId="77777777" w:rsidR="00592356" w:rsidRPr="005E5A85" w:rsidRDefault="00592356" w:rsidP="0012094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9.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以中草药为主的植物性农药制备技术</w:t>
      </w:r>
    </w:p>
    <w:p w14:paraId="13F777CA" w14:textId="52E1F7A6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2603X</w:t>
      </w:r>
    </w:p>
    <w:p w14:paraId="17BB475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技术名称：生物农药生产技术</w:t>
      </w:r>
    </w:p>
    <w:p w14:paraId="06ACAEF9" w14:textId="16C388C0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灭蝗微孢子虫制剂生产工艺</w:t>
      </w:r>
    </w:p>
    <w:p w14:paraId="29C13C2F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防治草原毛虫的梭形多角体病毒毒种及制剂生产工艺</w:t>
      </w:r>
    </w:p>
    <w:p w14:paraId="752E939D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井岗霉素菌种及生产技术</w:t>
      </w:r>
    </w:p>
    <w:p w14:paraId="16E1E540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华光霉素菌种及生产技术</w:t>
      </w:r>
    </w:p>
    <w:p w14:paraId="73247B6C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5.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浏阳霉素菌种及生产技术</w:t>
      </w:r>
    </w:p>
    <w:p w14:paraId="599FE0C2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6.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金核霉素菌种及生产技术</w:t>
      </w:r>
    </w:p>
    <w:p w14:paraId="657E5C80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7.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宁南霉素菌种及生产技术</w:t>
      </w:r>
    </w:p>
    <w:p w14:paraId="3BAF752A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8.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阿维菌素菌种及生产技术</w:t>
      </w:r>
    </w:p>
    <w:p w14:paraId="552E9DDB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9. Bt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菌株及生产技术</w:t>
      </w:r>
    </w:p>
    <w:p w14:paraId="786AACFA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10.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枯草芽孢杆菌菌株及生产技术</w:t>
      </w:r>
    </w:p>
    <w:p w14:paraId="2F7AEB88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春雷霉素菌株及生产技术</w:t>
      </w:r>
    </w:p>
    <w:p w14:paraId="19AA8BDD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嘧啶核苷类抗菌素（农抗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120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）菌株及生产技术</w:t>
      </w:r>
    </w:p>
    <w:p w14:paraId="3EC44D64" w14:textId="77777777" w:rsidR="00592356" w:rsidRPr="005E5A85" w:rsidRDefault="00592356" w:rsidP="00982F9B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白僵菌、绿僵菌菌种及生产技术</w:t>
      </w:r>
    </w:p>
    <w:p w14:paraId="0BD9C056" w14:textId="2FEB8BAC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2604X</w:t>
      </w:r>
    </w:p>
    <w:p w14:paraId="3BB44FE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技术名称：染料生产技术</w:t>
      </w:r>
    </w:p>
    <w:p w14:paraId="0F6A0E4A" w14:textId="2B5AD15E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紫外反射率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≥80%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的白色荧光染料合成技术</w:t>
      </w:r>
    </w:p>
    <w:p w14:paraId="72B2D74A" w14:textId="6A519449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2605X</w:t>
      </w:r>
    </w:p>
    <w:p w14:paraId="51FA2ABE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技术名称：涂料生产技术</w:t>
      </w:r>
    </w:p>
    <w:p w14:paraId="0546946B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控制要点：多色彩、多波长激光隐身涂料配方及生产技术</w:t>
      </w:r>
    </w:p>
    <w:p w14:paraId="7FB874BB" w14:textId="1D6D95AE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2606X</w:t>
      </w:r>
    </w:p>
    <w:p w14:paraId="62631C0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技术名称：催化剂生产技术</w:t>
      </w:r>
    </w:p>
    <w:p w14:paraId="0F37EAC7" w14:textId="14DBA1ED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醇一步法制叔胺催化剂制备技术</w:t>
      </w:r>
    </w:p>
    <w:p w14:paraId="6F3695C7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二氧化钛载体制备技术</w:t>
      </w:r>
    </w:p>
    <w:p w14:paraId="1C1CEA0F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氧含量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&lt;1ppm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的气体脱氧催化剂的配方及制备工艺</w:t>
      </w:r>
    </w:p>
    <w:p w14:paraId="1C4BF12E" w14:textId="67E84E62" w:rsidR="00592356" w:rsidRPr="005E5A85" w:rsidRDefault="00D14FCB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2607X</w:t>
      </w:r>
    </w:p>
    <w:p w14:paraId="2870403D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技术名称：感光材料生产技术</w:t>
      </w:r>
    </w:p>
    <w:p w14:paraId="755D256B" w14:textId="15474FEE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彩色负性感光材料乳剂制备技术</w:t>
      </w:r>
    </w:p>
    <w:p w14:paraId="11718218" w14:textId="77777777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航天、航空用感光材料乳剂制备技术</w:t>
      </w:r>
    </w:p>
    <w:p w14:paraId="4A988EE3" w14:textId="77777777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感光材料制造专用化学品合成技术</w:t>
      </w:r>
    </w:p>
    <w:p w14:paraId="59AE6ED5" w14:textId="546CB857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2608X</w:t>
      </w:r>
    </w:p>
    <w:p w14:paraId="13DECF7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技术名称：合成纤维生产技术</w:t>
      </w:r>
    </w:p>
    <w:p w14:paraId="65C94218" w14:textId="72543A89" w:rsidR="00592356" w:rsidRPr="005E5A85" w:rsidRDefault="00592356" w:rsidP="00592356">
      <w:pPr>
        <w:ind w:left="1680" w:rightChars="-91" w:right="-191" w:hangingChars="600" w:hanging="16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硝酸一步法聚丙烯腈原丝和碳纤维加工技术</w:t>
      </w:r>
    </w:p>
    <w:p w14:paraId="74F99252" w14:textId="77777777" w:rsidR="00592356" w:rsidRPr="005E5A85" w:rsidRDefault="00592356" w:rsidP="0069749E">
      <w:pPr>
        <w:ind w:leftChars="600" w:left="1260" w:rightChars="-91" w:right="-191" w:firstLineChars="100" w:firstLine="2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芳纶合成技术</w:t>
      </w:r>
    </w:p>
    <w:p w14:paraId="256F3A71" w14:textId="237F72A7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2609X </w:t>
      </w:r>
    </w:p>
    <w:p w14:paraId="3721D53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技术名称：合成树脂及其制品生产技术</w:t>
      </w:r>
    </w:p>
    <w:p w14:paraId="27FCB855" w14:textId="63735BCA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双马来酰亚胺树脂的配方及合成工艺</w:t>
      </w:r>
    </w:p>
    <w:p w14:paraId="25384E33" w14:textId="18CDCC63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2610X</w:t>
      </w:r>
    </w:p>
    <w:p w14:paraId="7C1CD2A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技术名称：工业炸药及其生产技术</w:t>
      </w:r>
    </w:p>
    <w:p w14:paraId="78C9CEC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硝酸铵改性处理技术、工艺</w:t>
      </w:r>
    </w:p>
    <w:p w14:paraId="710F2D44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改性硝酸铵系列炸药的配方、生产工艺</w:t>
      </w:r>
    </w:p>
    <w:p w14:paraId="6E487CB7" w14:textId="2A68D1E9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2611X</w:t>
      </w:r>
    </w:p>
    <w:p w14:paraId="6DE571C9" w14:textId="5B954646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技术名称：工业雷管生产技术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磁电雷管的柱状安全元件的制造与装配技术</w:t>
      </w:r>
    </w:p>
    <w:p w14:paraId="164B2F39" w14:textId="77777777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铁脚线磁电雷管的引爆及检测技术</w:t>
      </w:r>
    </w:p>
    <w:p w14:paraId="5D5F5348" w14:textId="77777777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无起爆药雷管的药剂配方、结构及其工艺技术</w:t>
      </w:r>
    </w:p>
    <w:p w14:paraId="2D0AC620" w14:textId="5F258B13" w:rsidR="00592356" w:rsidRPr="005E5A85" w:rsidRDefault="005F67EF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2612X</w:t>
      </w:r>
    </w:p>
    <w:p w14:paraId="115F92B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技术名称：微生物肥料技术</w:t>
      </w:r>
    </w:p>
    <w:p w14:paraId="1A8C4F3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控制要点：微生物肥料技术</w:t>
      </w:r>
    </w:p>
    <w:p w14:paraId="13C70D67" w14:textId="663F6DBC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2613X</w:t>
      </w:r>
    </w:p>
    <w:p w14:paraId="5659F2E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技术名称：空间材料生产技术</w:t>
      </w:r>
    </w:p>
    <w:p w14:paraId="53C82A2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卫星姿态控制推力器催化剂的配方及生产工艺</w:t>
      </w:r>
    </w:p>
    <w:p w14:paraId="4106411C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医药制造业</w:t>
      </w:r>
    </w:p>
    <w:p w14:paraId="27FC9D53" w14:textId="0241C3EE" w:rsidR="00592356" w:rsidRPr="005E5A85" w:rsidRDefault="005F67EF" w:rsidP="00592356">
      <w:pPr>
        <w:ind w:left="1470" w:rightChars="-91" w:right="-191" w:hangingChars="525" w:hanging="147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2701X</w:t>
      </w:r>
    </w:p>
    <w:p w14:paraId="212C3DF0" w14:textId="77777777" w:rsidR="00592356" w:rsidRPr="005E5A85" w:rsidRDefault="00592356" w:rsidP="00592356">
      <w:pPr>
        <w:ind w:left="1470" w:rightChars="-91" w:right="-191" w:hangingChars="525" w:hanging="147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技术名称：中药材资源及生产技术</w:t>
      </w:r>
    </w:p>
    <w:p w14:paraId="3950F049" w14:textId="77777777" w:rsidR="00592356" w:rsidRPr="005E5A85" w:rsidRDefault="00592356" w:rsidP="00592356">
      <w:pPr>
        <w:ind w:left="1470" w:rightChars="-91" w:right="-191" w:hangingChars="525" w:hanging="147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蛹虫草人工培植技术</w:t>
      </w:r>
    </w:p>
    <w:p w14:paraId="550B7E1D" w14:textId="77777777" w:rsidR="00982F9B" w:rsidRPr="005E5A85" w:rsidRDefault="00592356" w:rsidP="00592356">
      <w:pPr>
        <w:ind w:left="1050" w:rightChars="-91" w:right="-191" w:firstLineChars="100" w:firstLine="2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《野生药材资源保护管理条例》中规定的属于</w:t>
      </w:r>
      <w:r w:rsidRPr="005E5A85">
        <w:rPr>
          <w:rFonts w:ascii="宋体" w:eastAsia="宋体" w:hAnsi="宋体" w:cs="宋体" w:hint="eastAsia"/>
          <w:sz w:val="28"/>
          <w:szCs w:val="30"/>
        </w:rPr>
        <w:t>Ⅱ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宋体" w:eastAsia="宋体" w:hAnsi="宋体" w:cs="宋体" w:hint="eastAsia"/>
          <w:sz w:val="28"/>
          <w:szCs w:val="30"/>
        </w:rPr>
        <w:t>Ⅲ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级</w:t>
      </w:r>
    </w:p>
    <w:p w14:paraId="711F0106" w14:textId="34F2020A" w:rsidR="00592356" w:rsidRPr="005E5A85" w:rsidRDefault="00592356" w:rsidP="00592356">
      <w:pPr>
        <w:ind w:left="1050" w:rightChars="-91" w:right="-191" w:firstLineChars="100" w:firstLine="2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保护级别的物种及其繁育技术</w:t>
      </w:r>
    </w:p>
    <w:p w14:paraId="4D774195" w14:textId="77777777" w:rsidR="00592356" w:rsidRPr="005E5A85" w:rsidRDefault="00592356" w:rsidP="00592356">
      <w:pPr>
        <w:ind w:leftChars="500" w:left="1050" w:rightChars="-91" w:right="-191" w:firstLineChars="100" w:firstLine="2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人工养麝（林麝、马麝）活体取香技术及繁育技术</w:t>
      </w:r>
    </w:p>
    <w:p w14:paraId="731BDB73" w14:textId="77777777" w:rsidR="00592356" w:rsidRPr="005E5A85" w:rsidRDefault="00592356" w:rsidP="00592356">
      <w:pPr>
        <w:ind w:leftChars="500" w:left="1050" w:rightChars="-91" w:right="-191" w:firstLineChars="100" w:firstLine="2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牛体培植牛黄的埋核技术</w:t>
      </w:r>
    </w:p>
    <w:p w14:paraId="0EBEC151" w14:textId="77777777" w:rsidR="00592356" w:rsidRPr="005E5A85" w:rsidRDefault="00592356" w:rsidP="00592356">
      <w:pPr>
        <w:ind w:leftChars="500" w:left="1050" w:rightChars="-91" w:right="-191" w:firstLineChars="100" w:firstLine="2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5. </w:t>
      </w:r>
      <w:r w:rsidRPr="005E5A85">
        <w:rPr>
          <w:rFonts w:ascii="Times New Roman" w:eastAsia="仿宋_GB2312" w:hAnsi="Times New Roman" w:cs="Times New Roman"/>
          <w:spacing w:val="-20"/>
          <w:sz w:val="28"/>
          <w:szCs w:val="30"/>
        </w:rPr>
        <w:t>人工牛黄、人工虎骨、人工麝香等品种配方技术</w:t>
      </w:r>
    </w:p>
    <w:p w14:paraId="40FF3100" w14:textId="77777777" w:rsidR="00982F9B" w:rsidRPr="005E5A85" w:rsidRDefault="00592356" w:rsidP="00982F9B">
      <w:pPr>
        <w:ind w:leftChars="500" w:left="1050" w:rightChars="-91" w:right="-191" w:firstLineChars="100" w:firstLine="2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6.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《野生药材资源保护管理条例》中规定的属于</w:t>
      </w:r>
      <w:r w:rsidRPr="005E5A85">
        <w:rPr>
          <w:rFonts w:ascii="宋体" w:eastAsia="宋体" w:hAnsi="宋体" w:cs="宋体" w:hint="eastAsia"/>
          <w:sz w:val="28"/>
          <w:szCs w:val="30"/>
        </w:rPr>
        <w:t>Ⅰ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级保护</w:t>
      </w:r>
    </w:p>
    <w:p w14:paraId="0C4C9ECC" w14:textId="1907A32C" w:rsidR="00592356" w:rsidRPr="005E5A85" w:rsidRDefault="00592356" w:rsidP="00982F9B">
      <w:pPr>
        <w:ind w:leftChars="500" w:left="1050" w:rightChars="-91" w:right="-191" w:firstLineChars="100" w:firstLine="2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级别的物种及其繁育技术</w:t>
      </w:r>
    </w:p>
    <w:p w14:paraId="7274B420" w14:textId="77777777" w:rsidR="00592356" w:rsidRPr="005E5A85" w:rsidRDefault="00592356" w:rsidP="00592356">
      <w:pPr>
        <w:ind w:leftChars="500" w:left="1050" w:rightChars="-91" w:right="-191" w:firstLineChars="100" w:firstLine="2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7.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《中华人民共和国药典》中收录的大宗品种药材的植物</w:t>
      </w:r>
    </w:p>
    <w:p w14:paraId="64622B2E" w14:textId="43451BDD" w:rsidR="00592356" w:rsidRPr="005E5A85" w:rsidRDefault="00592356" w:rsidP="00982F9B">
      <w:pPr>
        <w:ind w:leftChars="500" w:left="1050" w:rightChars="-91" w:right="-191" w:firstLineChars="80" w:firstLine="224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种子（包括种子类生药）、种苗和动物种源及其繁育技术</w:t>
      </w:r>
    </w:p>
    <w:p w14:paraId="251F7CA6" w14:textId="76A8A9B3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2702X</w:t>
      </w:r>
    </w:p>
    <w:p w14:paraId="43FDBD3A" w14:textId="77777777" w:rsidR="00592356" w:rsidRPr="005E5A85" w:rsidRDefault="00592356" w:rsidP="00592356">
      <w:pPr>
        <w:tabs>
          <w:tab w:val="left" w:pos="1440"/>
        </w:tabs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技术名称：生物技术药物生产技术</w:t>
      </w:r>
    </w:p>
    <w:p w14:paraId="78513A80" w14:textId="77777777" w:rsidR="00592356" w:rsidRPr="005E5A85" w:rsidRDefault="00592356" w:rsidP="00592356">
      <w:pPr>
        <w:tabs>
          <w:tab w:val="left" w:pos="1440"/>
        </w:tabs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通过分离、筛选得到的具有工业化生产条件的菌种、毒</w:t>
      </w:r>
    </w:p>
    <w:p w14:paraId="5F3E37EF" w14:textId="77777777" w:rsidR="00592356" w:rsidRPr="005E5A85" w:rsidRDefault="00592356" w:rsidP="00592356">
      <w:pPr>
        <w:tabs>
          <w:tab w:val="left" w:pos="144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种及其选育技术</w:t>
      </w:r>
    </w:p>
    <w:p w14:paraId="779D98BC" w14:textId="4381ED5B" w:rsidR="00592356" w:rsidRPr="005E5A85" w:rsidRDefault="00592356" w:rsidP="00592356">
      <w:pPr>
        <w:tabs>
          <w:tab w:val="left" w:pos="144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）流行性出血热灭活疫苗生产毒种（含野鼠型及家鼠型）</w:t>
      </w:r>
    </w:p>
    <w:p w14:paraId="73F94B52" w14:textId="77777777" w:rsidR="00592356" w:rsidRPr="005E5A85" w:rsidRDefault="00592356" w:rsidP="00592356">
      <w:pPr>
        <w:tabs>
          <w:tab w:val="left" w:pos="144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用于活疫苗生产的减毒的菌种或毒种及其选育技术</w:t>
      </w:r>
    </w:p>
    <w:p w14:paraId="3DCB7FB3" w14:textId="77777777" w:rsidR="00592356" w:rsidRPr="005E5A85" w:rsidRDefault="00592356" w:rsidP="00592356">
      <w:pPr>
        <w:tabs>
          <w:tab w:val="left" w:pos="144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）甲型肝炎减毒活疫苗生产毒种</w:t>
      </w:r>
    </w:p>
    <w:p w14:paraId="42EEDA0F" w14:textId="77777777" w:rsidR="00592356" w:rsidRPr="005E5A85" w:rsidRDefault="00592356" w:rsidP="00592356">
      <w:pPr>
        <w:tabs>
          <w:tab w:val="left" w:pos="144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）乙型脑炎减毒活疫苗生产毒种</w:t>
      </w:r>
    </w:p>
    <w:p w14:paraId="2135759C" w14:textId="77777777" w:rsidR="00982F9B" w:rsidRPr="005E5A85" w:rsidRDefault="00592356" w:rsidP="00592356">
      <w:pPr>
        <w:tabs>
          <w:tab w:val="left" w:pos="144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用基因工程方法获得的具有工业化生产条件的菌种、毒种</w:t>
      </w:r>
    </w:p>
    <w:p w14:paraId="34D6E94F" w14:textId="1AEDA616" w:rsidR="00592356" w:rsidRPr="005E5A85" w:rsidRDefault="00592356" w:rsidP="00592356">
      <w:pPr>
        <w:tabs>
          <w:tab w:val="left" w:pos="144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及其选育技术</w:t>
      </w:r>
    </w:p>
    <w:p w14:paraId="33C15683" w14:textId="77777777" w:rsidR="00592356" w:rsidRPr="005E5A85" w:rsidRDefault="00592356" w:rsidP="00592356">
      <w:pPr>
        <w:tabs>
          <w:tab w:val="left" w:pos="144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肠道病毒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71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型灭活疫苗</w:t>
      </w:r>
    </w:p>
    <w:p w14:paraId="1B20BF20" w14:textId="77777777" w:rsidR="00592356" w:rsidRPr="005E5A85" w:rsidRDefault="00592356" w:rsidP="00592356">
      <w:pPr>
        <w:tabs>
          <w:tab w:val="left" w:pos="144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口服轮状病毒活疫苗</w:t>
      </w:r>
    </w:p>
    <w:p w14:paraId="5250F8CE" w14:textId="77777777" w:rsidR="00592356" w:rsidRPr="005E5A85" w:rsidRDefault="00592356" w:rsidP="00592356">
      <w:pPr>
        <w:tabs>
          <w:tab w:val="left" w:pos="144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6. EV71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疫苗用毒株</w:t>
      </w:r>
    </w:p>
    <w:p w14:paraId="0765C9EF" w14:textId="77777777" w:rsidR="00592356" w:rsidRPr="005E5A85" w:rsidRDefault="00592356" w:rsidP="00592356">
      <w:pPr>
        <w:tabs>
          <w:tab w:val="left" w:pos="144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7. CA16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疫苗用毒株</w:t>
      </w:r>
    </w:p>
    <w:p w14:paraId="67009A28" w14:textId="77777777" w:rsidR="00592356" w:rsidRPr="005E5A85" w:rsidRDefault="00592356" w:rsidP="00592356">
      <w:pPr>
        <w:tabs>
          <w:tab w:val="left" w:pos="144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8.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五价、六价轮状疫苗生产核心工艺技术</w:t>
      </w:r>
    </w:p>
    <w:p w14:paraId="1D26E38C" w14:textId="77777777" w:rsidR="00592356" w:rsidRPr="005E5A85" w:rsidRDefault="00592356" w:rsidP="00592356">
      <w:pPr>
        <w:tabs>
          <w:tab w:val="left" w:pos="144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 xml:space="preserve">9.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多糖蛋白结合技术</w:t>
      </w:r>
    </w:p>
    <w:p w14:paraId="77F444BA" w14:textId="25705F72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2703X</w:t>
      </w:r>
    </w:p>
    <w:p w14:paraId="70FD8FB9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技术名称：中药的配方和生产技术</w:t>
      </w:r>
    </w:p>
    <w:p w14:paraId="4A7FABA9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控制要点：石斛夜光丸内重金属低于限量标准的技术</w:t>
      </w:r>
    </w:p>
    <w:p w14:paraId="1EE94B30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橡胶和塑料制品业</w:t>
      </w:r>
    </w:p>
    <w:p w14:paraId="76F62D47" w14:textId="2DA6D0B0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2901X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技术名称：橡胶制品生产技术</w:t>
      </w:r>
    </w:p>
    <w:p w14:paraId="5D33E983" w14:textId="75143358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飞机轮胎制造技术</w:t>
      </w:r>
    </w:p>
    <w:p w14:paraId="2B923603" w14:textId="1175053D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橡胶负重轮胎制造技术（载重</w:t>
      </w:r>
      <w:r w:rsidR="00360808" w:rsidRPr="005E5A85">
        <w:rPr>
          <w:rFonts w:ascii="Times New Roman" w:eastAsia="仿宋_GB2312" w:hAnsi="Times New Roman" w:cs="Times New Roman"/>
          <w:sz w:val="28"/>
          <w:szCs w:val="30"/>
        </w:rPr>
        <w:t>指数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="00360808" w:rsidRPr="005E5A85">
        <w:rPr>
          <w:rFonts w:ascii="Times New Roman" w:eastAsia="仿宋_GB2312" w:hAnsi="Times New Roman" w:cs="Times New Roman"/>
          <w:sz w:val="28"/>
          <w:szCs w:val="30"/>
        </w:rPr>
        <w:t>12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</w:p>
    <w:p w14:paraId="232EC864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非金属矿物制品业</w:t>
      </w:r>
    </w:p>
    <w:p w14:paraId="54CA59C0" w14:textId="7AB46599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3001X</w:t>
      </w:r>
    </w:p>
    <w:p w14:paraId="71E2082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技术名称：日用陶瓷及其制品生产技术</w:t>
      </w:r>
    </w:p>
    <w:p w14:paraId="075F54C7" w14:textId="08B5C8DE" w:rsidR="00592356" w:rsidRPr="005E5A85" w:rsidRDefault="00592356" w:rsidP="0069749E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传统陶瓷配方及生产工艺</w:t>
      </w:r>
    </w:p>
    <w:p w14:paraId="6F4407F8" w14:textId="77777777" w:rsidR="00592356" w:rsidRPr="005E5A85" w:rsidRDefault="00592356" w:rsidP="0069749E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传统陶瓷色釉料配方及生产工艺</w:t>
      </w:r>
    </w:p>
    <w:p w14:paraId="1FF29F58" w14:textId="77777777" w:rsidR="00592356" w:rsidRPr="005E5A85" w:rsidRDefault="00592356" w:rsidP="0069749E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高石英质、滑石英质、高长石质日用细瓷的配方及生产</w:t>
      </w:r>
    </w:p>
    <w:p w14:paraId="39D7BC53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工艺</w:t>
      </w:r>
    </w:p>
    <w:p w14:paraId="24608F53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陶瓷用稀土色釉料配方及烧成工艺</w:t>
      </w:r>
    </w:p>
    <w:p w14:paraId="27672E75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陶瓷彩绘及现代黑陶工艺</w:t>
      </w:r>
    </w:p>
    <w:p w14:paraId="3C6E0709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6.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钧瓷定点还原工艺及钧瓷胎、釉配方和烧成工艺</w:t>
      </w:r>
    </w:p>
    <w:p w14:paraId="6410B783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7.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使釉彩厚度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≤0.4</w:t>
      </w:r>
      <w:r w:rsidRPr="005E5A85">
        <w:rPr>
          <w:rFonts w:ascii="Times New Roman" w:hAnsi="Times New Roman" w:cs="Times New Roman"/>
          <w:sz w:val="28"/>
          <w:szCs w:val="30"/>
        </w:rPr>
        <w:t>㎜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的技术</w:t>
      </w:r>
    </w:p>
    <w:p w14:paraId="705D1539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8.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釉原料、配方和烧成工艺</w:t>
      </w:r>
    </w:p>
    <w:p w14:paraId="3E04167B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9.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釉中彩水晶瓷生产技术</w:t>
      </w:r>
    </w:p>
    <w:p w14:paraId="3DDF4061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10.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釉下彩色釉料配方及生产工艺</w:t>
      </w:r>
    </w:p>
    <w:p w14:paraId="38B59EF5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陶瓷结晶釉配方及其连续化生产工艺</w:t>
      </w:r>
    </w:p>
    <w:p w14:paraId="2A9FEF0D" w14:textId="1ED18733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3002X</w:t>
      </w:r>
    </w:p>
    <w:p w14:paraId="54A29B9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技术名称：耐火材料生产技术</w:t>
      </w:r>
    </w:p>
    <w:p w14:paraId="7D37CFD6" w14:textId="77777777" w:rsidR="00592356" w:rsidRPr="005E5A85" w:rsidRDefault="00592356" w:rsidP="00592356">
      <w:pPr>
        <w:ind w:left="2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控制要点：低烧蚀率耐火混凝土成份及形成均匀硅酸盐熔体覆盖</w:t>
      </w:r>
    </w:p>
    <w:p w14:paraId="612D38BB" w14:textId="77777777" w:rsidR="00592356" w:rsidRPr="005E5A85" w:rsidRDefault="00592356" w:rsidP="00592356">
      <w:pPr>
        <w:ind w:left="2"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层技术</w:t>
      </w:r>
    </w:p>
    <w:p w14:paraId="1EE63EAB" w14:textId="136406E4" w:rsidR="00592356" w:rsidRPr="005E5A85" w:rsidRDefault="005F67EF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3003X</w:t>
      </w:r>
    </w:p>
    <w:p w14:paraId="01FEECB5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技术名称：无机非金属材料生产技术</w:t>
      </w:r>
    </w:p>
    <w:p w14:paraId="2BCB9347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非金属纤维无石棉增强抗磨材料制备技术</w:t>
      </w:r>
    </w:p>
    <w:p w14:paraId="3BDDD520" w14:textId="77777777" w:rsidR="00592356" w:rsidRPr="005E5A85" w:rsidRDefault="00592356" w:rsidP="00592356">
      <w:pPr>
        <w:ind w:leftChars="665" w:left="1396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）非金属纤维无石棉增强材料的配方和加工工艺</w:t>
      </w:r>
    </w:p>
    <w:p w14:paraId="4845FE4C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）抗磨剂生产技术</w:t>
      </w:r>
    </w:p>
    <w:p w14:paraId="40398300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连续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SiC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〔碳化硅〕纤维生产技术</w:t>
      </w:r>
    </w:p>
    <w:p w14:paraId="79636539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）聚碳硅烷分子量及分子量分布控制技术</w:t>
      </w:r>
    </w:p>
    <w:p w14:paraId="752F2DD2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）有机硅聚合物连续纺丝技术</w:t>
      </w:r>
    </w:p>
    <w:p w14:paraId="2DFDC3B5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）二步不熔化处理技术</w:t>
      </w:r>
    </w:p>
    <w:p w14:paraId="7B49B850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）聚碳硅烷裂解合成工艺</w:t>
      </w:r>
    </w:p>
    <w:p w14:paraId="5630D2CB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具有下列特征的碳纤维制品加工技术</w:t>
      </w:r>
    </w:p>
    <w:p w14:paraId="2A1387CB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）细编穿刺织物技术</w:t>
      </w:r>
    </w:p>
    <w:p w14:paraId="4A4D4C9D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）三向锥体织物技术</w:t>
      </w:r>
    </w:p>
    <w:p w14:paraId="12810305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氮化硼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(BN)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纤维防潮涂层制备技术</w:t>
      </w:r>
    </w:p>
    <w:p w14:paraId="7A5DA470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氧化锆纤维隔热材料制备技术</w:t>
      </w:r>
    </w:p>
    <w:p w14:paraId="757A63C8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6.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化学气相沉积法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(CVD)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法制备碳化硅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(SiC)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纤维技术</w:t>
      </w:r>
    </w:p>
    <w:p w14:paraId="7352DCAD" w14:textId="7D4EAF64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3004X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技术名称：人工晶体生长与加工技术</w:t>
      </w:r>
    </w:p>
    <w:p w14:paraId="1063788F" w14:textId="77777777" w:rsidR="00982F9B" w:rsidRPr="005E5A85" w:rsidRDefault="00592356" w:rsidP="002118AD">
      <w:pPr>
        <w:ind w:left="1417" w:rightChars="-91" w:right="-191" w:hangingChars="506" w:hanging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二氧化碲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(TeO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bscript"/>
        </w:rPr>
        <w:t xml:space="preserve"> 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及钼酸铝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(Al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bscript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MoO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bscript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bscript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单晶生长工艺</w:t>
      </w:r>
    </w:p>
    <w:p w14:paraId="4CE8BDC7" w14:textId="5314C6B0" w:rsidR="00592356" w:rsidRPr="005E5A85" w:rsidRDefault="00592356" w:rsidP="00982F9B">
      <w:pPr>
        <w:ind w:leftChars="674" w:left="1415" w:rightChars="-91" w:right="-191" w:firstLine="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及基片的精加工技术</w:t>
      </w:r>
    </w:p>
    <w:p w14:paraId="17C5488C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超长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250mm)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铌酸锂晶片的制作方法</w:t>
      </w:r>
    </w:p>
    <w:p w14:paraId="067CE0C1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pacing w:val="-8"/>
          <w:sz w:val="28"/>
          <w:szCs w:val="30"/>
        </w:rPr>
        <w:t>长度＞</w:t>
      </w:r>
      <w:smartTag w:uri="urn:schemas-microsoft-com:office:smarttags" w:element="chmetcnv">
        <w:smartTagPr>
          <w:attr w:name="UnitName" w:val="mm"/>
          <w:attr w:name="SourceValue" w:val="28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pacing w:val="-8"/>
            <w:sz w:val="28"/>
            <w:szCs w:val="30"/>
          </w:rPr>
          <w:t>280mm</w:t>
        </w:r>
      </w:smartTag>
      <w:r w:rsidRPr="005E5A85">
        <w:rPr>
          <w:rFonts w:ascii="Times New Roman" w:eastAsia="仿宋_GB2312" w:hAnsi="Times New Roman" w:cs="Times New Roman"/>
          <w:spacing w:val="-8"/>
          <w:sz w:val="28"/>
          <w:szCs w:val="30"/>
        </w:rPr>
        <w:t>，直径＞</w:t>
      </w:r>
      <w:smartTag w:uri="urn:schemas-microsoft-com:office:smarttags" w:element="chmetcnv">
        <w:smartTagPr>
          <w:attr w:name="UnitName" w:val="mm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pacing w:val="-8"/>
            <w:sz w:val="28"/>
            <w:szCs w:val="30"/>
          </w:rPr>
          <w:t>40mm</w:t>
        </w:r>
      </w:smartTag>
      <w:r w:rsidRPr="005E5A85">
        <w:rPr>
          <w:rFonts w:ascii="Times New Roman" w:eastAsia="仿宋_GB2312" w:hAnsi="Times New Roman" w:cs="Times New Roman"/>
          <w:spacing w:val="-8"/>
          <w:sz w:val="28"/>
          <w:szCs w:val="30"/>
        </w:rPr>
        <w:t>铌酸锂晶的生长技术</w:t>
      </w:r>
    </w:p>
    <w:p w14:paraId="7FC700EF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）长度＞</w:t>
      </w:r>
      <w:smartTag w:uri="urn:schemas-microsoft-com:office:smarttags" w:element="chmetcnv">
        <w:smartTagPr>
          <w:attr w:name="UnitName" w:val="mm"/>
          <w:attr w:name="SourceValue" w:val="25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250mm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，铌酸锂单晶片精加工技术</w:t>
      </w:r>
    </w:p>
    <w:p w14:paraId="68B7C277" w14:textId="77777777" w:rsidR="00B31A44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长度＞</w:t>
      </w:r>
      <w:smartTag w:uri="urn:schemas-microsoft-com:office:smarttags" w:element="chmetcnv">
        <w:smartTagPr>
          <w:attr w:name="UnitName" w:val="mm"/>
          <w:attr w:name="SourceValue" w:val="18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180mm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的硅酸铋（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BSO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）、锗酸铋（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BGO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）单晶</w:t>
      </w:r>
    </w:p>
    <w:p w14:paraId="107BD334" w14:textId="24378322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生长工艺及晶片加工技术</w:t>
      </w:r>
    </w:p>
    <w:p w14:paraId="79622776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 75-3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水溶性光致抗蚀掩孔干膜制备工艺</w:t>
      </w:r>
    </w:p>
    <w:p w14:paraId="00AE86F2" w14:textId="77777777" w:rsidR="00B31A44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制造自泵浦相位共轭器（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SPPCM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）用钨青铜光析变单晶</w:t>
      </w:r>
    </w:p>
    <w:p w14:paraId="4590D533" w14:textId="1E7608A1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生长工艺</w:t>
      </w:r>
    </w:p>
    <w:p w14:paraId="604FDEC4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6.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铌酸钾（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KNbO3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）晶体的原料处理技术和生长工艺</w:t>
      </w:r>
    </w:p>
    <w:p w14:paraId="7321EBDA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7.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磷酸氧钛钾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(KTP)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晶体生长控制技术</w:t>
      </w:r>
    </w:p>
    <w:p w14:paraId="7762048D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8.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具有下列性能的抗辐射人造水晶生长工艺</w:t>
      </w:r>
    </w:p>
    <w:p w14:paraId="065586E5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）品质因数〔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Q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〕值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≥3×10</w:t>
      </w:r>
      <w:r w:rsidRPr="005E5A85">
        <w:rPr>
          <w:rFonts w:ascii="Times New Roman" w:eastAsia="仿宋_GB2312" w:hAnsi="Times New Roman" w:cs="Times New Roman"/>
          <w:sz w:val="28"/>
          <w:szCs w:val="32"/>
          <w:vertAlign w:val="superscript"/>
        </w:rPr>
        <w:t>6</w:t>
      </w:r>
    </w:p>
    <w:p w14:paraId="1A24A170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）包裹体级别不低于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IECI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〔国际电工技术委员会〕的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级</w:t>
      </w:r>
    </w:p>
    <w:p w14:paraId="0A51F98B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）铝〔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A1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〕含量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≤1ppm</w:t>
      </w:r>
    </w:p>
    <w:p w14:paraId="05DEF149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）腐蚀隧道密度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≤10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条／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cm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2</w:t>
      </w:r>
    </w:p>
    <w:p w14:paraId="54DB424E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9.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稀土－铁（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Tb-Dy-Fe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系）超磁致伸缩单晶材料的制备技术</w:t>
      </w:r>
    </w:p>
    <w:p w14:paraId="7A8B7A6E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）提拉法无污染磁悬浮冷坩埚晶体生长工艺</w:t>
      </w:r>
    </w:p>
    <w:p w14:paraId="53E4D4D5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）单晶成份及结构控制技术</w:t>
      </w:r>
    </w:p>
    <w:p w14:paraId="0CC5C76C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10.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四硼酸锂、三硼酸锂〔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LBO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〕晶体的生长工艺</w:t>
      </w:r>
    </w:p>
    <w:p w14:paraId="1A803E1F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掺钕硼酸铝钇〔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NYAB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〕晶体的生长工艺</w:t>
      </w:r>
    </w:p>
    <w:p w14:paraId="44DBF477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钛酸钡锶〔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SBT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〕晶体的生长工艺</w:t>
      </w:r>
    </w:p>
    <w:p w14:paraId="453E64D4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偏硼酸钡〔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BBO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〕晶体的生长工艺</w:t>
      </w:r>
    </w:p>
    <w:p w14:paraId="05AEEC91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硼铍酸锶〔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SBBO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〕晶体的生长工艺</w:t>
      </w:r>
    </w:p>
    <w:p w14:paraId="22B61819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15. KBBF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晶体生长与棱镜耦合器件加工技术</w:t>
      </w:r>
    </w:p>
    <w:p w14:paraId="3EC72B02" w14:textId="25D3AFFC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3005X</w:t>
      </w:r>
    </w:p>
    <w:p w14:paraId="79C9C0D8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技术名称：聚合物基复合材料生产技术</w:t>
      </w:r>
    </w:p>
    <w:p w14:paraId="4BF8057F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用于航天器壳体的纤维增强树脂基复合材料生产技术</w:t>
      </w:r>
    </w:p>
    <w:p w14:paraId="79A83E0E" w14:textId="77777777" w:rsidR="002118AD" w:rsidRPr="005E5A85" w:rsidRDefault="00592356" w:rsidP="00592356">
      <w:pPr>
        <w:ind w:leftChars="650" w:left="1365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用于高压容器〔压力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≥25MPa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〕的纤维增强树脂基耐烧蚀、</w:t>
      </w:r>
    </w:p>
    <w:p w14:paraId="04F7A9B0" w14:textId="46619E77" w:rsidR="00592356" w:rsidRPr="005E5A85" w:rsidRDefault="00592356" w:rsidP="00592356">
      <w:pPr>
        <w:ind w:leftChars="650" w:left="1365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隔热、防热、复合材料生产技术</w:t>
      </w:r>
    </w:p>
    <w:p w14:paraId="3135D6F0" w14:textId="77777777" w:rsidR="00B31A44" w:rsidRPr="005E5A85" w:rsidRDefault="00592356" w:rsidP="00E47FD6">
      <w:pPr>
        <w:ind w:leftChars="650" w:left="1365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容重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smartTag w:uri="urn:schemas-microsoft-com:office:smarttags" w:element="chmetcnv">
        <w:smartTagPr>
          <w:attr w:name="UnitName" w:val="g"/>
          <w:attr w:name="SourceValue" w:val=".7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.7g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／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cm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，烧蚀率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</w:t>
      </w:r>
      <w:smartTag w:uri="urn:schemas-microsoft-com:office:smarttags" w:element="chmetcnv">
        <w:smartTagPr>
          <w:attr w:name="UnitName" w:val="mm"/>
          <w:attr w:name="SourceValue" w:val=".22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0.22mm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／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的纤维增强树</w:t>
      </w:r>
    </w:p>
    <w:p w14:paraId="2C358288" w14:textId="798395D8" w:rsidR="00592356" w:rsidRPr="005E5A85" w:rsidRDefault="00592356" w:rsidP="00E47FD6">
      <w:pPr>
        <w:ind w:leftChars="650" w:left="1365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脂基耐烧蚀复合材料生产技术</w:t>
      </w:r>
    </w:p>
    <w:p w14:paraId="1BDD5AB9" w14:textId="77777777" w:rsidR="00592356" w:rsidRPr="005E5A85" w:rsidRDefault="00592356" w:rsidP="00592356">
      <w:pPr>
        <w:ind w:leftChars="650" w:left="1365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热熔法工艺中树脂基体配方</w:t>
      </w:r>
    </w:p>
    <w:p w14:paraId="15EE3158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黑色金属冶炼和压延加工业</w:t>
      </w:r>
    </w:p>
    <w:p w14:paraId="6DE7B10B" w14:textId="085FE3BE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3101X </w:t>
      </w:r>
    </w:p>
    <w:p w14:paraId="6C7FD60D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技术名称：钢铁冶金技术</w:t>
      </w:r>
    </w:p>
    <w:p w14:paraId="7F438FA7" w14:textId="77777777" w:rsidR="00592356" w:rsidRPr="005E5A85" w:rsidRDefault="00592356" w:rsidP="00592356">
      <w:pPr>
        <w:ind w:left="1960" w:rightChars="-91" w:right="-191" w:hangingChars="700" w:hanging="19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耐温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</w:t>
      </w:r>
      <w:smartTag w:uri="urn:schemas-microsoft-com:office:smarttags" w:element="chmetcnv">
        <w:smartTagPr>
          <w:attr w:name="UnitName" w:val="℃"/>
          <w:attr w:name="SourceValue" w:val="85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850</w:t>
        </w:r>
        <w:r w:rsidRPr="005E5A85">
          <w:rPr>
            <w:rFonts w:ascii="宋体" w:eastAsia="宋体" w:hAnsi="宋体" w:cs="宋体" w:hint="eastAsia"/>
            <w:sz w:val="28"/>
            <w:szCs w:val="30"/>
          </w:rPr>
          <w:t>℃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高温合金生产技术</w:t>
      </w:r>
    </w:p>
    <w:p w14:paraId="5DEAFF43" w14:textId="77777777" w:rsidR="00592356" w:rsidRPr="005E5A85" w:rsidRDefault="00592356" w:rsidP="00592356">
      <w:pPr>
        <w:ind w:leftChars="650" w:left="1365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军用隐身材料的配方及生产技术</w:t>
      </w:r>
    </w:p>
    <w:p w14:paraId="1B4FA873" w14:textId="77777777" w:rsidR="00592356" w:rsidRPr="005E5A85" w:rsidRDefault="00592356" w:rsidP="00592356">
      <w:pPr>
        <w:ind w:leftChars="650" w:left="1365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耐温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</w:t>
      </w:r>
      <w:smartTag w:uri="urn:schemas-microsoft-com:office:smarttags" w:element="chmetcnv">
        <w:smartTagPr>
          <w:attr w:name="UnitName" w:val="℃"/>
          <w:attr w:name="SourceValue" w:val="200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2000</w:t>
        </w:r>
        <w:r w:rsidRPr="005E5A85">
          <w:rPr>
            <w:rFonts w:ascii="宋体" w:eastAsia="宋体" w:hAnsi="宋体" w:cs="宋体" w:hint="eastAsia"/>
            <w:sz w:val="28"/>
            <w:szCs w:val="30"/>
          </w:rPr>
          <w:t>℃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的发散（汗）冷却材料的配方及生产技术</w:t>
      </w:r>
    </w:p>
    <w:p w14:paraId="59FE07F6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lastRenderedPageBreak/>
        <w:t>有色金属冶炼和压延加工业</w:t>
      </w:r>
    </w:p>
    <w:p w14:paraId="01844D73" w14:textId="4E4CB064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3201X</w:t>
      </w:r>
    </w:p>
    <w:p w14:paraId="4B9BE987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技术名称：有色金属冶金技术</w:t>
      </w:r>
    </w:p>
    <w:p w14:paraId="375AB517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无毒（不含氰化物）堆浸提金技术及配方</w:t>
      </w:r>
    </w:p>
    <w:p w14:paraId="2DE1F884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氧化铝生产中以种分母液回收原液中镓的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“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溶解法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”</w:t>
      </w:r>
    </w:p>
    <w:p w14:paraId="5107AC87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工艺</w:t>
      </w:r>
    </w:p>
    <w:p w14:paraId="2E72A94F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强度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≥520MPa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铍材制备的制粉和固结工艺</w:t>
      </w:r>
    </w:p>
    <w:p w14:paraId="7FD6159C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同时具有下列特性的高温超导线、带制造技术</w:t>
      </w:r>
    </w:p>
    <w:p w14:paraId="11390D34" w14:textId="77777777" w:rsidR="002118AD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）临界温度＞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77K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，长度＞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100m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，临界电流密度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</w:p>
    <w:p w14:paraId="530800AD" w14:textId="54BC4839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1×10 4 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／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cm2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（在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77K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，自场强下）</w:t>
      </w:r>
    </w:p>
    <w:p w14:paraId="750EC230" w14:textId="77777777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同时具有下列特性的高温超导薄膜制造技术</w:t>
      </w:r>
    </w:p>
    <w:p w14:paraId="562BA5B9" w14:textId="77777777" w:rsidR="002118AD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）临界温度＞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77K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，面积＞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5cm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，临界电流密度＞</w:t>
      </w:r>
    </w:p>
    <w:p w14:paraId="523CA75E" w14:textId="63817D13" w:rsidR="00592356" w:rsidRPr="005E5A85" w:rsidRDefault="00592356" w:rsidP="002118AD">
      <w:pPr>
        <w:ind w:leftChars="675" w:left="141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1×10 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／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cm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（在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77K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，零场强下）</w:t>
      </w:r>
    </w:p>
    <w:p w14:paraId="7BEDABC5" w14:textId="7DBB558F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3202X</w:t>
      </w:r>
    </w:p>
    <w:p w14:paraId="67E3909C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技术名称：非晶、微晶金属冶金技术</w:t>
      </w:r>
    </w:p>
    <w:p w14:paraId="202FAE2E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非晶材料的卷取技术</w:t>
      </w:r>
    </w:p>
    <w:p w14:paraId="6039D7B3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自蔓延高温合成与制备技术</w:t>
      </w:r>
    </w:p>
    <w:p w14:paraId="2614E8B0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）硬质耐冲击材料制备技术</w:t>
      </w:r>
    </w:p>
    <w:p w14:paraId="0B2F68AE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）纳米级晶粒制备技术</w:t>
      </w:r>
    </w:p>
    <w:p w14:paraId="34CF8C4A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纳米级超细粉的制备技术</w:t>
      </w:r>
    </w:p>
    <w:p w14:paraId="1945CBC0" w14:textId="01133BB3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3203X</w:t>
      </w:r>
    </w:p>
    <w:p w14:paraId="25A64890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技术名称：稀土的提炼、加工、利用技术</w:t>
      </w:r>
    </w:p>
    <w:p w14:paraId="773A7E8C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．全萃取连续分离稀土元素及稀土萃取的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“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多出口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”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工艺及参数</w:t>
      </w:r>
    </w:p>
    <w:p w14:paraId="1A15B095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．稀土萃取剂的合成工艺</w:t>
      </w:r>
    </w:p>
    <w:p w14:paraId="4D23F103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．提取单一稀土〔纯度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≥99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％〕的工艺技术</w:t>
      </w:r>
    </w:p>
    <w:p w14:paraId="76E1D25C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．金属材料的稀土添加技术</w:t>
      </w:r>
    </w:p>
    <w:p w14:paraId="504FFE32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．稀土合金材料及其制品的生产技术</w:t>
      </w:r>
    </w:p>
    <w:p w14:paraId="27D797DC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6.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从离子型稀土矿中提取稀土元素的工艺和参数</w:t>
      </w:r>
    </w:p>
    <w:p w14:paraId="14E9A8A5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金属制品业</w:t>
      </w:r>
    </w:p>
    <w:p w14:paraId="62F76D9F" w14:textId="648418FE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3301X</w:t>
      </w:r>
    </w:p>
    <w:p w14:paraId="493568FE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技术名称：热处理技术</w:t>
      </w:r>
    </w:p>
    <w:p w14:paraId="2109B842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模具热处理技术</w:t>
      </w:r>
    </w:p>
    <w:p w14:paraId="0CEE899B" w14:textId="77777777" w:rsidR="00592356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）稀土－硼共渗剂配方</w:t>
      </w:r>
    </w:p>
    <w:p w14:paraId="3621B9AE" w14:textId="77777777" w:rsidR="00592356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）稀土－硼共渗处理工艺</w:t>
      </w:r>
    </w:p>
    <w:p w14:paraId="46DD0ECB" w14:textId="77777777" w:rsidR="00592356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稀土、碳、氮共渗和稀土、碳共渗的配方及工艺</w:t>
      </w:r>
    </w:p>
    <w:p w14:paraId="298D5FA2" w14:textId="77777777" w:rsidR="00592356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装载机斗齿材料的配方及热处理工艺</w:t>
      </w:r>
    </w:p>
    <w:p w14:paraId="2F9A942F" w14:textId="69444FF5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b/>
          <w:sz w:val="32"/>
          <w:szCs w:val="36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3302X</w:t>
      </w:r>
    </w:p>
    <w:p w14:paraId="583389BE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技术名称：金属基复合材料生产技术</w:t>
      </w:r>
    </w:p>
    <w:p w14:paraId="4C38207B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金属－陶瓷纳米级材料制备技术</w:t>
      </w:r>
    </w:p>
    <w:p w14:paraId="2042DC16" w14:textId="77777777" w:rsidR="00592356" w:rsidRPr="005E5A85" w:rsidRDefault="00592356" w:rsidP="002118AD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WC-Co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〔碳化钨－钴〕亚微米级粉末制备技术</w:t>
      </w:r>
    </w:p>
    <w:p w14:paraId="400203D2" w14:textId="77777777" w:rsidR="00592356" w:rsidRPr="005E5A85" w:rsidRDefault="00592356" w:rsidP="002118AD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WC-Co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〔碳化钨－钴〕亚微米晶粒复合材料制备</w:t>
      </w:r>
    </w:p>
    <w:p w14:paraId="2859623D" w14:textId="77777777" w:rsidR="00592356" w:rsidRPr="005E5A85" w:rsidRDefault="00592356" w:rsidP="002118AD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</w:t>
      </w:r>
    </w:p>
    <w:p w14:paraId="081A7490" w14:textId="77777777" w:rsidR="00592356" w:rsidRPr="005E5A85" w:rsidRDefault="00592356" w:rsidP="002118AD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纤维增强铝基复合材料的制备技术</w:t>
      </w:r>
    </w:p>
    <w:p w14:paraId="79F666D7" w14:textId="77777777" w:rsidR="00592356" w:rsidRPr="005E5A85" w:rsidRDefault="00592356" w:rsidP="002118AD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超混杂铝基复合板的制备技术</w:t>
      </w:r>
    </w:p>
    <w:p w14:paraId="7CD43E96" w14:textId="77777777" w:rsidR="00592356" w:rsidRPr="005E5A85" w:rsidRDefault="00592356" w:rsidP="002118AD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）竹材改性工艺</w:t>
      </w:r>
    </w:p>
    <w:p w14:paraId="757203B0" w14:textId="77777777" w:rsidR="00592356" w:rsidRPr="005E5A85" w:rsidRDefault="00592356" w:rsidP="002118AD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）改性竹材增强铝复合工艺</w:t>
      </w:r>
    </w:p>
    <w:p w14:paraId="3204793D" w14:textId="77777777" w:rsidR="00592356" w:rsidRPr="005E5A85" w:rsidRDefault="00592356" w:rsidP="002118AD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）维尼纶增强铝复合工艺</w:t>
      </w:r>
    </w:p>
    <w:p w14:paraId="70ABEE33" w14:textId="77777777" w:rsidR="00592356" w:rsidRPr="005E5A85" w:rsidRDefault="00592356" w:rsidP="002118AD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化学气相渗制备复合材料技术</w:t>
      </w:r>
    </w:p>
    <w:p w14:paraId="0EDE20F4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通用设备制造业</w:t>
      </w:r>
    </w:p>
    <w:p w14:paraId="7AA2DF05" w14:textId="60E7A015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3401X </w:t>
      </w:r>
    </w:p>
    <w:p w14:paraId="5552AD5D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技术名称：铸造技术</w:t>
      </w:r>
    </w:p>
    <w:p w14:paraId="5FD1AE03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耐高温覆膜砂添加剂的配方</w:t>
      </w:r>
    </w:p>
    <w:p w14:paraId="0A0D9225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下列大中型薄壁变曲面铸件电渣熔铸技术</w:t>
      </w:r>
    </w:p>
    <w:p w14:paraId="45AC3BE1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）非稳定状态下各种温度场的确定</w:t>
      </w:r>
    </w:p>
    <w:p w14:paraId="7B82078B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）构造电渣熔铸变曲面构件的软件包</w:t>
      </w:r>
    </w:p>
    <w:p w14:paraId="46685369" w14:textId="49E9EC0E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3402X</w:t>
      </w:r>
    </w:p>
    <w:p w14:paraId="2B54BCFC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技术名称：通用设备制造技术</w:t>
      </w:r>
    </w:p>
    <w:p w14:paraId="6CE2E137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金属离心机转子成型技术</w:t>
      </w:r>
    </w:p>
    <w:p w14:paraId="56E6FABB" w14:textId="77777777" w:rsidR="00592356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）波纹成型工艺</w:t>
      </w:r>
    </w:p>
    <w:p w14:paraId="762DCC98" w14:textId="77777777" w:rsidR="00592356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）转筒旋压工艺及表面处理工艺</w:t>
      </w:r>
    </w:p>
    <w:p w14:paraId="560EDC4D" w14:textId="77777777" w:rsidR="00592356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）转子装配、调试工艺</w:t>
      </w:r>
    </w:p>
    <w:p w14:paraId="13266432" w14:textId="77777777" w:rsidR="00592356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金属离心机上、下阻尼器制造技术</w:t>
      </w:r>
    </w:p>
    <w:p w14:paraId="42DE8D0F" w14:textId="77777777" w:rsidR="00592356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）上阻尼壳体成型工艺</w:t>
      </w:r>
    </w:p>
    <w:p w14:paraId="6ED64972" w14:textId="77777777" w:rsidR="00592356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）装配调整工艺</w:t>
      </w:r>
    </w:p>
    <w:p w14:paraId="7A0126BC" w14:textId="77777777" w:rsidR="002118AD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）上、下阻尼结构参数、性能参数检测原理、方法及所</w:t>
      </w:r>
    </w:p>
    <w:p w14:paraId="199CFBE1" w14:textId="1937EAD8" w:rsidR="00592356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用实验测试装置</w:t>
      </w:r>
    </w:p>
    <w:p w14:paraId="3677AF1F" w14:textId="76EC51B7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3403X</w:t>
      </w:r>
    </w:p>
    <w:p w14:paraId="2885FD92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技术名称：通用零部件制造技术</w:t>
      </w:r>
    </w:p>
    <w:p w14:paraId="375DA48E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钛合金球形高压容器整体成形工艺</w:t>
      </w:r>
    </w:p>
    <w:p w14:paraId="1E7E9F40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三环式减速（或增速）传动装置制造技术</w:t>
      </w:r>
    </w:p>
    <w:p w14:paraId="7AB00E8C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）设计参数的选择</w:t>
      </w:r>
    </w:p>
    <w:p w14:paraId="4F2B08D2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）制造工艺技术</w:t>
      </w:r>
    </w:p>
    <w:p w14:paraId="40FE32C9" w14:textId="3ECF64FA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3404X</w:t>
      </w:r>
    </w:p>
    <w:p w14:paraId="72EF2255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技术名称：燃气轮机制造技术</w:t>
      </w:r>
    </w:p>
    <w:p w14:paraId="5B05047F" w14:textId="77777777" w:rsidR="00592356" w:rsidRPr="005E5A85" w:rsidRDefault="00592356" w:rsidP="00592356">
      <w:pPr>
        <w:ind w:left="1820" w:rightChars="-91" w:right="-191" w:hangingChars="650" w:hanging="182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控制要点：同时具有下列指标的燃气轮机高温叶片材料生产技术</w:t>
      </w:r>
    </w:p>
    <w:p w14:paraId="6A8A7272" w14:textId="77777777" w:rsidR="00592356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不含钽的镍基合金铸造与加工</w:t>
      </w:r>
    </w:p>
    <w:p w14:paraId="5C557859" w14:textId="77777777" w:rsidR="00592356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用于工作温度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</w:t>
      </w:r>
      <w:smartTag w:uri="urn:schemas-microsoft-com:office:smarttags" w:element="chmetcnv">
        <w:smartTagPr>
          <w:attr w:name="UnitName" w:val="℃"/>
          <w:attr w:name="SourceValue" w:val="85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850</w:t>
        </w:r>
        <w:r w:rsidRPr="005E5A85">
          <w:rPr>
            <w:rFonts w:ascii="宋体" w:eastAsia="宋体" w:hAnsi="宋体" w:cs="宋体" w:hint="eastAsia"/>
            <w:sz w:val="28"/>
            <w:szCs w:val="30"/>
          </w:rPr>
          <w:t>℃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的表面防高温腐蚀涂层，寿命</w:t>
      </w:r>
    </w:p>
    <w:p w14:paraId="55F6CE9D" w14:textId="77777777" w:rsidR="00592356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≥10,000h</w:t>
      </w:r>
    </w:p>
    <w:p w14:paraId="78614688" w14:textId="7E2D569B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3405X</w:t>
      </w:r>
    </w:p>
    <w:p w14:paraId="46DBC60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技术名称：锅炉制造的燃烧技术</w:t>
      </w:r>
    </w:p>
    <w:p w14:paraId="784875F8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为锅炉设计提供煤质资料的煤特性试验研究软件技术</w:t>
      </w:r>
    </w:p>
    <w:p w14:paraId="6064E10F" w14:textId="77777777" w:rsidR="00176AF7" w:rsidRPr="005E5A85" w:rsidRDefault="00592356" w:rsidP="00592356">
      <w:pPr>
        <w:ind w:leftChars="650" w:left="1365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亚临界循环（包括控制循环和自然循环）燃煤锅炉的可靠</w:t>
      </w:r>
    </w:p>
    <w:p w14:paraId="0EE2A83A" w14:textId="36989B2D" w:rsidR="00592356" w:rsidRPr="005E5A85" w:rsidRDefault="00592356" w:rsidP="00592356">
      <w:pPr>
        <w:ind w:leftChars="650" w:left="1365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性评价</w:t>
      </w:r>
    </w:p>
    <w:p w14:paraId="285C79BC" w14:textId="0BAE6EC2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3406X</w:t>
      </w:r>
    </w:p>
    <w:p w14:paraId="7EB6F1C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3D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打印技术</w:t>
      </w:r>
    </w:p>
    <w:p w14:paraId="4B65EF8D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“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铸锻铣一体化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”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金属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3D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打印关键技术</w:t>
      </w:r>
    </w:p>
    <w:p w14:paraId="20A3DE19" w14:textId="312278AF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3407X</w:t>
      </w:r>
    </w:p>
    <w:p w14:paraId="498C31C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技术名称：工程机械的应用技术</w:t>
      </w:r>
    </w:p>
    <w:p w14:paraId="1785D55B" w14:textId="77777777" w:rsidR="00176AF7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控制要点：装载机、推土机、挖掘机等减振降噪、智能控制等研发成果</w:t>
      </w:r>
    </w:p>
    <w:p w14:paraId="4B57CD4E" w14:textId="10FF0F96" w:rsidR="00592356" w:rsidRPr="005E5A85" w:rsidRDefault="00592356" w:rsidP="00176AF7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的应用技术</w:t>
      </w:r>
    </w:p>
    <w:p w14:paraId="026C02BB" w14:textId="546CABCF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3408X</w:t>
      </w:r>
    </w:p>
    <w:p w14:paraId="04B167CD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技术名称：机床产业基础共性技术</w:t>
      </w:r>
    </w:p>
    <w:p w14:paraId="2405AF48" w14:textId="77777777" w:rsidR="00176AF7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控制要点：机床的创新设计、基础工艺、试验验证、可靠性及功能安全</w:t>
      </w:r>
    </w:p>
    <w:p w14:paraId="6B11A941" w14:textId="7DA808B5" w:rsidR="00592356" w:rsidRPr="005E5A85" w:rsidRDefault="00592356" w:rsidP="00176AF7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等机床产业基础共性技术研究。</w:t>
      </w:r>
    </w:p>
    <w:p w14:paraId="1F97118C" w14:textId="4430FB32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3409X</w:t>
      </w:r>
    </w:p>
    <w:p w14:paraId="0188EB86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技术名称：航空、航天轴承技术</w:t>
      </w:r>
    </w:p>
    <w:p w14:paraId="7CC027FA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控制要点：火箭发动机轴承技术、卫星长寿命轴承技术</w:t>
      </w:r>
    </w:p>
    <w:p w14:paraId="72CA99C7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专用设备制造业</w:t>
      </w:r>
    </w:p>
    <w:p w14:paraId="617A6BB1" w14:textId="14E3403B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3501X</w:t>
      </w:r>
    </w:p>
    <w:p w14:paraId="30823DA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技术名称：制冷与低温工程技术</w:t>
      </w:r>
    </w:p>
    <w:p w14:paraId="0F839C57" w14:textId="77777777" w:rsidR="00592356" w:rsidRPr="005E5A85" w:rsidRDefault="00592356" w:rsidP="00592356">
      <w:pPr>
        <w:ind w:left="1680" w:rightChars="-91" w:right="-191" w:hangingChars="600" w:hanging="16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控制要点：温度＜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6K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的杜瓦瓶设计技术</w:t>
      </w:r>
    </w:p>
    <w:p w14:paraId="47116E53" w14:textId="2EB9C9D6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3502X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技术名称：消防技术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 1.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电气火灾鉴定技术</w:t>
      </w:r>
    </w:p>
    <w:p w14:paraId="02C25341" w14:textId="77777777" w:rsidR="00592356" w:rsidRPr="005E5A85" w:rsidRDefault="00592356" w:rsidP="002118AD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可燃液体贮罐烟雾灭火技术</w:t>
      </w:r>
    </w:p>
    <w:p w14:paraId="740083B5" w14:textId="77777777" w:rsidR="00592356" w:rsidRPr="005E5A85" w:rsidRDefault="00592356" w:rsidP="002118AD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）结构设计及其工艺参数</w:t>
      </w:r>
    </w:p>
    <w:p w14:paraId="52C99F35" w14:textId="77777777" w:rsidR="00592356" w:rsidRPr="005E5A85" w:rsidRDefault="00592356" w:rsidP="002118AD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）烟雾剂配方及其制备工艺</w:t>
      </w:r>
    </w:p>
    <w:p w14:paraId="1BED86C1" w14:textId="7252FB90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3503X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技术名称：刑事技术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指纹自动识别的算法、处理技术</w:t>
      </w:r>
    </w:p>
    <w:p w14:paraId="02574D12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人体死后时间测试技术</w:t>
      </w:r>
    </w:p>
    <w:p w14:paraId="6A344C6E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）制造管状流通组装式化学传感器生产工艺</w:t>
      </w:r>
    </w:p>
    <w:p w14:paraId="73650E33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）传感器专用的试剂配方</w:t>
      </w:r>
    </w:p>
    <w:p w14:paraId="06DE9D23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激光痕检技术</w:t>
      </w:r>
    </w:p>
    <w:p w14:paraId="253EFCB1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）谐振腔自校准设计技术</w:t>
      </w:r>
    </w:p>
    <w:p w14:paraId="7C70D5E2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）染料激光器设计技术</w:t>
      </w:r>
    </w:p>
    <w:p w14:paraId="0FCA392A" w14:textId="137963CF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3504X</w:t>
      </w:r>
    </w:p>
    <w:p w14:paraId="5BFFAFB0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技术名称：医用诊断器械及设备制造技术</w:t>
      </w:r>
    </w:p>
    <w:p w14:paraId="7B03CBF3" w14:textId="77777777" w:rsidR="00592356" w:rsidRPr="005E5A85" w:rsidRDefault="00592356" w:rsidP="00592356">
      <w:pPr>
        <w:ind w:left="1680" w:rightChars="-91" w:right="-191" w:hangingChars="600" w:hanging="16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同时具有下列指标的医用核磁共振成象装置主磁体制造技术</w:t>
      </w:r>
    </w:p>
    <w:p w14:paraId="3262F72C" w14:textId="3DA6E59A" w:rsidR="00176AF7" w:rsidRPr="005E5A85" w:rsidRDefault="00592356" w:rsidP="00176AF7">
      <w:pPr>
        <w:pStyle w:val="af"/>
        <w:numPr>
          <w:ilvl w:val="0"/>
          <w:numId w:val="5"/>
        </w:numPr>
        <w:ind w:rightChars="-91" w:right="-191" w:firstLineChars="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磁场均匀性：</w:t>
      </w:r>
      <w:smartTag w:uri="urn:schemas-microsoft-com:office:smarttags" w:element="chmetcnv">
        <w:smartTagPr>
          <w:attr w:name="UnitName" w:val="c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50cm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球空间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(DSV)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，最大偏差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≤18.3×10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－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</w:t>
      </w:r>
    </w:p>
    <w:p w14:paraId="6F833BA3" w14:textId="77777777" w:rsidR="00176AF7" w:rsidRPr="005E5A85" w:rsidRDefault="00592356" w:rsidP="00176AF7">
      <w:pPr>
        <w:ind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均方根值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≤5.1×10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－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；</w:t>
      </w:r>
      <w:smartTag w:uri="urn:schemas-microsoft-com:office:smarttags" w:element="chmetcnv">
        <w:smartTagPr>
          <w:attr w:name="UnitName" w:val="c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30cm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球空间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(DSV)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，最大偏差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≤2.4×10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－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</w:t>
      </w:r>
    </w:p>
    <w:p w14:paraId="5BB42163" w14:textId="1893CCFC" w:rsidR="00592356" w:rsidRPr="005E5A85" w:rsidRDefault="00592356" w:rsidP="00176AF7">
      <w:pPr>
        <w:ind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均方根值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≤0.7×10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－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6</w:t>
      </w:r>
    </w:p>
    <w:p w14:paraId="2871B366" w14:textId="77777777" w:rsidR="00592356" w:rsidRPr="005E5A85" w:rsidRDefault="00592356" w:rsidP="002118AD">
      <w:pPr>
        <w:ind w:leftChars="540"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）中心磁场感应强度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≥0.6T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〔特斯拉〕（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6000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高斯）</w:t>
      </w:r>
    </w:p>
    <w:p w14:paraId="2CFC2121" w14:textId="77777777" w:rsidR="00592356" w:rsidRPr="005E5A85" w:rsidRDefault="00592356" w:rsidP="002118AD">
      <w:pPr>
        <w:ind w:leftChars="540"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）磁场稳定性＜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0.1×10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－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／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h</w:t>
      </w:r>
    </w:p>
    <w:p w14:paraId="5F8FB6FE" w14:textId="77777777" w:rsidR="00592356" w:rsidRPr="005E5A85" w:rsidRDefault="00592356" w:rsidP="002118AD">
      <w:pPr>
        <w:ind w:leftChars="540"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医用传象束制造技术</w:t>
      </w:r>
    </w:p>
    <w:p w14:paraId="276C1D78" w14:textId="77777777" w:rsidR="00592356" w:rsidRPr="005E5A85" w:rsidRDefault="00592356" w:rsidP="002118AD">
      <w:pPr>
        <w:ind w:leftChars="540"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）直径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</w:t>
      </w:r>
      <w:smartTag w:uri="urn:schemas-microsoft-com:office:smarttags" w:element="chmetcnv">
        <w:smartTagPr>
          <w:attr w:name="UnitName" w:val="mm"/>
          <w:attr w:name="SourceValue" w:val=".012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0.012mm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光学纤维单丝拉制技术</w:t>
      </w:r>
    </w:p>
    <w:p w14:paraId="79B34D59" w14:textId="77777777" w:rsidR="00592356" w:rsidRPr="005E5A85" w:rsidRDefault="00592356" w:rsidP="002118AD">
      <w:pPr>
        <w:ind w:leftChars="540"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）截面直径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</w:t>
      </w:r>
      <w:smartTag w:uri="urn:schemas-microsoft-com:office:smarttags" w:element="chmetcnv">
        <w:smartTagPr>
          <w:attr w:name="UnitName" w:val="mm"/>
          <w:attr w:name="SourceValue" w:val="1.1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1.1mm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，长度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</w:t>
      </w:r>
      <w:smartTag w:uri="urn:schemas-microsoft-com:office:smarttags" w:element="chmetcnv">
        <w:smartTagPr>
          <w:attr w:name="UnitName" w:val="mm"/>
          <w:attr w:name="SourceValue" w:val="78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780mm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光学纤维传象束制造技术</w:t>
      </w:r>
    </w:p>
    <w:p w14:paraId="6EAB377B" w14:textId="77777777" w:rsidR="00592356" w:rsidRPr="005E5A85" w:rsidRDefault="00592356" w:rsidP="002118AD">
      <w:pPr>
        <w:ind w:leftChars="540"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 B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型超声波诊断仪换能器结构、材料及制造工艺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医学传感器制造技术</w:t>
      </w:r>
    </w:p>
    <w:p w14:paraId="397C561B" w14:textId="77777777" w:rsidR="00592356" w:rsidRPr="005E5A85" w:rsidRDefault="00592356" w:rsidP="002118AD">
      <w:pPr>
        <w:ind w:leftChars="540"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）呼吸氧分压传感器制造技术</w:t>
      </w:r>
    </w:p>
    <w:p w14:paraId="72001D5A" w14:textId="77777777" w:rsidR="00592356" w:rsidRPr="005E5A85" w:rsidRDefault="00592356" w:rsidP="002118AD">
      <w:pPr>
        <w:ind w:leftChars="540"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）呼吸流量传感器制造技术</w:t>
      </w:r>
    </w:p>
    <w:p w14:paraId="0972F3D8" w14:textId="77777777" w:rsidR="00592356" w:rsidRPr="005E5A85" w:rsidRDefault="00592356" w:rsidP="002118AD">
      <w:pPr>
        <w:ind w:leftChars="540"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）呼吸率及呼吸波传感器制造技术</w:t>
      </w:r>
    </w:p>
    <w:p w14:paraId="1A01598C" w14:textId="77777777" w:rsidR="00592356" w:rsidRPr="005E5A85" w:rsidRDefault="00592356" w:rsidP="002118AD">
      <w:pPr>
        <w:ind w:leftChars="540"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）呼吸压差传感器制造技术</w:t>
      </w:r>
    </w:p>
    <w:p w14:paraId="40D50C8D" w14:textId="77777777" w:rsidR="00592356" w:rsidRPr="005E5A85" w:rsidRDefault="00592356" w:rsidP="002118AD">
      <w:pPr>
        <w:ind w:leftChars="540"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）人体血压传感器制造技术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）脉率及脉波传感器制造技术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7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）心功能传感器制造技术</w:t>
      </w:r>
    </w:p>
    <w:p w14:paraId="484F5C02" w14:textId="77777777" w:rsidR="00592356" w:rsidRPr="005E5A85" w:rsidRDefault="00592356" w:rsidP="002118AD">
      <w:pPr>
        <w:ind w:leftChars="540"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）酶免疫传感器制造技术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9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）生理传感器的设计制造工艺和测试技术</w:t>
      </w:r>
    </w:p>
    <w:p w14:paraId="792BA141" w14:textId="77777777" w:rsidR="00176AF7" w:rsidRPr="005E5A85" w:rsidRDefault="00592356" w:rsidP="002118AD">
      <w:pPr>
        <w:ind w:leftChars="540"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）数字电容式微位移（分辨率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≥0.01μm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）传感器的设计制造</w:t>
      </w:r>
    </w:p>
    <w:p w14:paraId="278989F3" w14:textId="19D64648" w:rsidR="00592356" w:rsidRPr="005E5A85" w:rsidRDefault="00592356" w:rsidP="002118AD">
      <w:pPr>
        <w:ind w:leftChars="540" w:left="1134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工艺和测试技术</w:t>
      </w:r>
    </w:p>
    <w:p w14:paraId="627E0538" w14:textId="6F2E0411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3505X</w:t>
      </w:r>
    </w:p>
    <w:p w14:paraId="179B1C4C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技术名称：大型高速风洞设计建设技术</w:t>
      </w:r>
    </w:p>
    <w:p w14:paraId="2779513F" w14:textId="77777777" w:rsidR="00176AF7" w:rsidRPr="005E5A85" w:rsidRDefault="00592356" w:rsidP="00176AF7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控制要点：特殊功能结构设计、宽温域特种金属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/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复合材料性能分析、大</w:t>
      </w:r>
    </w:p>
    <w:p w14:paraId="79FC8EA4" w14:textId="742E98B4" w:rsidR="00592356" w:rsidRPr="005E5A85" w:rsidRDefault="00592356" w:rsidP="00176AF7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型复杂装备智能制造与先进测试技术</w:t>
      </w:r>
    </w:p>
    <w:p w14:paraId="68F91300" w14:textId="6069DB60" w:rsidR="00592356" w:rsidRPr="005E5A85" w:rsidRDefault="00D14FCB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3506X</w:t>
      </w:r>
    </w:p>
    <w:p w14:paraId="365AD6B8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技术名称：大型振动平台设计建设技术</w:t>
      </w:r>
    </w:p>
    <w:p w14:paraId="55EC2403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控制要点：双轴同步振动试验平台、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吨电动振动试验系统</w:t>
      </w:r>
    </w:p>
    <w:p w14:paraId="5F2E78C1" w14:textId="3C905397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3507X</w:t>
      </w:r>
    </w:p>
    <w:p w14:paraId="14DB730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技术名称：石油装备核心部件设计制造技术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</w:p>
    <w:p w14:paraId="1EBCBA58" w14:textId="48338817" w:rsidR="00592356" w:rsidRPr="005E5A85" w:rsidRDefault="00592356" w:rsidP="00982F9B">
      <w:pPr>
        <w:ind w:left="1417" w:rightChars="21" w:right="44" w:hangingChars="506" w:hanging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控制要点：石油装备中高端井下作业工具和软件，油气集输关键设备、顶驱、注入头、压裂痕、液氮泵、液氮蒸发器等核心钻完井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部件的设计制造技术。</w:t>
      </w:r>
    </w:p>
    <w:p w14:paraId="49459597" w14:textId="410FCEBC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3508X</w:t>
      </w:r>
    </w:p>
    <w:p w14:paraId="0D88909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技术名称：大型石化设备基础工艺技术</w:t>
      </w:r>
    </w:p>
    <w:p w14:paraId="4B20607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控制要点：大型石化和煤化工装置反应器、炉、热交换器、球罐等静设备</w:t>
      </w:r>
    </w:p>
    <w:p w14:paraId="3421FDD1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的材料技术、焊接技术、热处理技术、加工技术和检测技术。</w:t>
      </w:r>
    </w:p>
    <w:p w14:paraId="1712F812" w14:textId="02F175AA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3509X</w:t>
      </w:r>
    </w:p>
    <w:p w14:paraId="4DC3866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技术名称：重型机械行业战略性新产品设计技术</w:t>
      </w:r>
    </w:p>
    <w:p w14:paraId="610822A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控制要点：重型机械行业战略性新产品设计技术，如第三和第四代核电设</w:t>
      </w:r>
    </w:p>
    <w:p w14:paraId="1025C5C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备及材料技术、海工设备技术等。</w:t>
      </w:r>
    </w:p>
    <w:p w14:paraId="1420E864" w14:textId="02E82AD5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3510X</w:t>
      </w:r>
    </w:p>
    <w:p w14:paraId="4D80054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技术名称：组织工程医疗器械产品的制备和加工技术</w:t>
      </w:r>
    </w:p>
    <w:p w14:paraId="4357D43B" w14:textId="77777777" w:rsidR="00592356" w:rsidRPr="005E5A85" w:rsidRDefault="00592356" w:rsidP="00592356">
      <w:pPr>
        <w:tabs>
          <w:tab w:val="left" w:pos="1620"/>
        </w:tabs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组织细胞分离和培养技术</w:t>
      </w:r>
    </w:p>
    <w:p w14:paraId="1B75A7F0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组织细胞培养基的配方技术</w:t>
      </w:r>
    </w:p>
    <w:p w14:paraId="0BB86720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材料支架的加工技术</w:t>
      </w:r>
    </w:p>
    <w:p w14:paraId="3C58EE4C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组织工程产品的培养加工技术</w:t>
      </w:r>
    </w:p>
    <w:p w14:paraId="3ABAB1E0" w14:textId="77777777" w:rsidR="00592356" w:rsidRPr="005E5A85" w:rsidRDefault="00592356" w:rsidP="00592356">
      <w:pPr>
        <w:tabs>
          <w:tab w:val="left" w:pos="1980"/>
          <w:tab w:val="left" w:pos="216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5.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组织工程产品的保存技术</w:t>
      </w:r>
    </w:p>
    <w:p w14:paraId="2746B72B" w14:textId="77777777" w:rsidR="00592356" w:rsidRPr="005E5A85" w:rsidRDefault="00592356" w:rsidP="00592356">
      <w:pPr>
        <w:tabs>
          <w:tab w:val="left" w:pos="1980"/>
          <w:tab w:val="left" w:pos="216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6.</w:t>
      </w:r>
      <w:r w:rsidRPr="005E5A85">
        <w:rPr>
          <w:rFonts w:ascii="Times New Roman" w:hAnsi="Times New Roman" w:cs="Times New Roman"/>
        </w:rPr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医用诊断器械及设备制造技术（包括国产新一代基因检</w:t>
      </w:r>
    </w:p>
    <w:p w14:paraId="5EEDA976" w14:textId="77777777" w:rsidR="00592356" w:rsidRPr="005E5A85" w:rsidRDefault="00592356" w:rsidP="00592356">
      <w:pPr>
        <w:tabs>
          <w:tab w:val="left" w:pos="1980"/>
          <w:tab w:val="left" w:pos="2160"/>
        </w:tabs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测仪、第三代单分子测序仪）</w:t>
      </w:r>
    </w:p>
    <w:p w14:paraId="5E8B0096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铁路、船舶、航空航天和其他运输设备制造业</w:t>
      </w:r>
    </w:p>
    <w:p w14:paraId="15A269D7" w14:textId="41531407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3701X</w:t>
      </w:r>
    </w:p>
    <w:p w14:paraId="12C30D7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技术名称：船型设计与试验技术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水下机器人浮体材料和密封材料的配方与结构</w:t>
      </w:r>
    </w:p>
    <w:p w14:paraId="5FE73B3B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浅吃水及超浅吃水肥大型船技术</w:t>
      </w:r>
    </w:p>
    <w:p w14:paraId="44D83374" w14:textId="24B29FDA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浅吃水肥大型</w:t>
      </w:r>
      <w:r w:rsidR="005F67EF"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型宽与吃水深度比（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B/T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≥3.5;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方型</w:t>
      </w:r>
    </w:p>
    <w:p w14:paraId="353ACDFF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系数（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C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bscript"/>
        </w:rPr>
        <w:t>b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≥0.82</w:t>
      </w:r>
    </w:p>
    <w:p w14:paraId="2BFD75D9" w14:textId="0A42921D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pacing w:val="-22"/>
          <w:sz w:val="28"/>
          <w:szCs w:val="30"/>
        </w:rPr>
        <w:t>超浅吃水肥大型</w:t>
      </w:r>
      <w:r w:rsidR="005F67EF" w:rsidRPr="005E5A85">
        <w:rPr>
          <w:rFonts w:ascii="Times New Roman" w:eastAsia="仿宋_GB2312" w:hAnsi="Times New Roman" w:cs="Times New Roman"/>
          <w:spacing w:val="-22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pacing w:val="-22"/>
          <w:sz w:val="28"/>
          <w:szCs w:val="30"/>
        </w:rPr>
        <w:t>型宽与吃水深度比（</w:t>
      </w:r>
      <w:r w:rsidRPr="005E5A85">
        <w:rPr>
          <w:rFonts w:ascii="Times New Roman" w:eastAsia="仿宋_GB2312" w:hAnsi="Times New Roman" w:cs="Times New Roman"/>
          <w:spacing w:val="-22"/>
          <w:sz w:val="28"/>
          <w:szCs w:val="30"/>
        </w:rPr>
        <w:t>B/T</w:t>
      </w:r>
      <w:r w:rsidRPr="005E5A85">
        <w:rPr>
          <w:rFonts w:ascii="Times New Roman" w:eastAsia="仿宋_GB2312" w:hAnsi="Times New Roman" w:cs="Times New Roman"/>
          <w:spacing w:val="-22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pacing w:val="-22"/>
          <w:sz w:val="28"/>
          <w:szCs w:val="30"/>
        </w:rPr>
        <w:t>≥4.0</w:t>
      </w:r>
      <w:r w:rsidRPr="005E5A85">
        <w:rPr>
          <w:rFonts w:ascii="Times New Roman" w:eastAsia="仿宋_GB2312" w:hAnsi="Times New Roman" w:cs="Times New Roman"/>
          <w:spacing w:val="-22"/>
          <w:sz w:val="28"/>
          <w:szCs w:val="30"/>
        </w:rPr>
        <w:t>；方型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系数</w:t>
      </w:r>
    </w:p>
    <w:p w14:paraId="359EC0E0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C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bscript"/>
        </w:rPr>
        <w:t>b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≥0.82</w:t>
      </w:r>
    </w:p>
    <w:p w14:paraId="265A3050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气垫船的围裙技术</w:t>
      </w:r>
    </w:p>
    <w:p w14:paraId="6CFC25DB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冲翼艇船型设计与试验技术</w:t>
      </w:r>
    </w:p>
    <w:p w14:paraId="204536A0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5.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气翼艇船型的技术</w:t>
      </w:r>
    </w:p>
    <w:p w14:paraId="1A4D598A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6.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喷水推进技术</w:t>
      </w:r>
    </w:p>
    <w:p w14:paraId="2470CC91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7.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内河推轮、拖轮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[1.1≤(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螺旋桨直径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/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吃水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)≤1.4]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倒车舵、</w:t>
      </w:r>
    </w:p>
    <w:p w14:paraId="16648A74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导管舵、襟翼舵推进操作系统技术</w:t>
      </w:r>
    </w:p>
    <w:p w14:paraId="2A204B53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8.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内河船舶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[1.1≤(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螺旋桨直径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/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吃水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)≤1.4]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艉型流场技术</w:t>
      </w:r>
    </w:p>
    <w:p w14:paraId="33F6780F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9.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船舶螺旋桨整流毂帽技术</w:t>
      </w:r>
    </w:p>
    <w:p w14:paraId="1168A72D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）消除毂帽空泡技术</w:t>
      </w:r>
    </w:p>
    <w:p w14:paraId="76E22703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）毂形、小叶翼型剖面设计方法</w:t>
      </w:r>
    </w:p>
    <w:p w14:paraId="5CFF8ABC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10.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船舶油水分离技术</w:t>
      </w:r>
    </w:p>
    <w:p w14:paraId="527A36D2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耙吸式挖泥船：舱容大于或等于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1500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立方米；挖深大</w:t>
      </w:r>
    </w:p>
    <w:p w14:paraId="3595FF0A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于或等于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米；具有艏吹功能及装置</w:t>
      </w:r>
    </w:p>
    <w:p w14:paraId="5665F9EC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绞吸式挖泥船：绞刀功率大于或等于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千瓦；挖深大</w:t>
      </w:r>
    </w:p>
    <w:p w14:paraId="2131C407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于或等于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米；总装机功率大于或等于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2000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千瓦</w:t>
      </w:r>
    </w:p>
    <w:p w14:paraId="0D3A0C99" w14:textId="77777777" w:rsidR="00592356" w:rsidRPr="005E5A85" w:rsidRDefault="00592356" w:rsidP="00982F9B">
      <w:pPr>
        <w:ind w:leftChars="629" w:left="1321" w:rightChars="21" w:right="44" w:firstLineChars="34" w:firstLine="95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斗式挖泥船：斗容大于或等于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立方米；挖深大于或等</w:t>
      </w:r>
    </w:p>
    <w:p w14:paraId="07020B13" w14:textId="77777777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米</w:t>
      </w:r>
    </w:p>
    <w:p w14:paraId="465AE4A6" w14:textId="77777777" w:rsidR="00982F9B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吸沙船：舱容大于或等于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立方米；总装机功率大于</w:t>
      </w:r>
    </w:p>
    <w:p w14:paraId="746F81EF" w14:textId="28028262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或等于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千瓦</w:t>
      </w:r>
    </w:p>
    <w:p w14:paraId="3AA521C9" w14:textId="77777777" w:rsidR="00176AF7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自航自卸式泥驳：舱容大于或等于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立方米；具有艏</w:t>
      </w:r>
    </w:p>
    <w:p w14:paraId="74D8AA34" w14:textId="6C0DE12D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吹功能及自卸装置</w:t>
      </w:r>
    </w:p>
    <w:p w14:paraId="37067AD0" w14:textId="0A4DCEA8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3702X</w:t>
      </w:r>
    </w:p>
    <w:p w14:paraId="0EA2430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技术名称：船用设备制造技术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控制要点：船舶靠岸声纳</w:t>
      </w:r>
    </w:p>
    <w:p w14:paraId="01F1FF45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软件</w:t>
      </w:r>
    </w:p>
    <w:p w14:paraId="3BDAB57C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换能器制造工艺</w:t>
      </w:r>
    </w:p>
    <w:p w14:paraId="5071317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信号处理模块</w:t>
      </w:r>
    </w:p>
    <w:p w14:paraId="21835D6D" w14:textId="21C556DA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3703X</w:t>
      </w:r>
    </w:p>
    <w:p w14:paraId="47A3E51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技术名称：船舶建造工艺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直径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&gt;</w:t>
      </w:r>
      <w:smartTag w:uri="urn:schemas-microsoft-com:office:smarttags" w:element="chmetcnv">
        <w:smartTagPr>
          <w:attr w:name="UnitName" w:val="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3m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的铜合金螺旋桨铸造反变形技术</w:t>
      </w:r>
    </w:p>
    <w:p w14:paraId="759913B9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）叶片压力面螺距和叶片倾角的变形</w:t>
      </w:r>
    </w:p>
    <w:p w14:paraId="0C96950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）叶片背面加工余量的减少的保证最佳几何形状</w:t>
      </w:r>
    </w:p>
    <w:p w14:paraId="07DFC18D" w14:textId="77777777" w:rsidR="00592356" w:rsidRPr="005E5A85" w:rsidRDefault="00592356" w:rsidP="002118AD">
      <w:pPr>
        <w:ind w:rightChars="-91" w:right="-191" w:firstLineChars="557" w:firstLine="1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柴油机双层隔振技术</w:t>
      </w:r>
    </w:p>
    <w:p w14:paraId="2E1104CE" w14:textId="176438CE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3704X</w:t>
      </w:r>
    </w:p>
    <w:p w14:paraId="5DF230B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pacing w:val="-2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技术名称：船用材料制造技术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pacing w:val="-2"/>
          <w:sz w:val="28"/>
          <w:szCs w:val="30"/>
        </w:rPr>
        <w:t>系列高分子减振降噪材料的化学配方及制造工艺</w:t>
      </w:r>
    </w:p>
    <w:p w14:paraId="2F43F38A" w14:textId="7DBE2512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3705X</w:t>
      </w:r>
    </w:p>
    <w:p w14:paraId="5CE2AFCD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技术名称：航空器设计与制造技术</w:t>
      </w:r>
    </w:p>
    <w:p w14:paraId="7F7F2DED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控制要点：复杂组合体亚音速（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&lt;</w:t>
      </w:r>
      <w:smartTag w:uri="urn:schemas-microsoft-com:office:smarttags" w:element="chmetcnv">
        <w:smartTagPr>
          <w:attr w:name="UnitName" w:val="m"/>
          <w:attr w:name="SourceValue" w:val="34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340m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/s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）气动力计算源程序</w:t>
      </w:r>
    </w:p>
    <w:p w14:paraId="4D11D0DD" w14:textId="784CFF91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3706X</w:t>
      </w:r>
    </w:p>
    <w:p w14:paraId="3F867A3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技术名称：航空器零部件制造及试验技术</w:t>
      </w:r>
    </w:p>
    <w:p w14:paraId="250A5D5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控制要点：直升机旋翼动平衡试验台的调速和测试系统</w:t>
      </w:r>
    </w:p>
    <w:p w14:paraId="19AC1E57" w14:textId="2AFD1667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3707X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技术名称：航空材料生产技术</w:t>
      </w:r>
    </w:p>
    <w:p w14:paraId="7B149E8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含稀土的铝锂合金的制备技术</w:t>
      </w:r>
    </w:p>
    <w:p w14:paraId="6111D630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）所含稀土元素的种类与含量及加入稀土元素的方法</w:t>
      </w:r>
    </w:p>
    <w:p w14:paraId="0452DE1C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含钨（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W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）同时含铪（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Hf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）量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1.5%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2.5%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的定向凝固</w:t>
      </w:r>
    </w:p>
    <w:p w14:paraId="7A1F9682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高温合金生产技术</w:t>
      </w:r>
    </w:p>
    <w:p w14:paraId="28DDFE3A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）合金成分的选择与控制</w:t>
      </w:r>
    </w:p>
    <w:p w14:paraId="676EBA6E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）冶炼工艺和定向结晶工艺</w:t>
      </w:r>
    </w:p>
    <w:p w14:paraId="1DF2F31E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）热处理工艺流程及规范</w:t>
      </w:r>
    </w:p>
    <w:p w14:paraId="0C65819F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多极各向异性铸造磁钢的生产技术</w:t>
      </w:r>
    </w:p>
    <w:p w14:paraId="2D2A5B53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）制造工艺</w:t>
      </w:r>
    </w:p>
    <w:p w14:paraId="4CFE3939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）测磁技术</w:t>
      </w:r>
    </w:p>
    <w:p w14:paraId="4FE610C7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单晶涡轮叶片连接用中间层合金的制备技术</w:t>
      </w:r>
    </w:p>
    <w:p w14:paraId="481E90AA" w14:textId="77777777" w:rsidR="00592356" w:rsidRPr="005E5A85" w:rsidRDefault="00592356" w:rsidP="002118AD">
      <w:pPr>
        <w:ind w:left="1260" w:rightChars="-91" w:right="-191" w:firstLineChars="506" w:firstLine="1417"/>
        <w:rPr>
          <w:rFonts w:ascii="Times New Roman" w:eastAsia="仿宋_GB2312" w:hAnsi="Times New Roman" w:cs="Times New Roman"/>
          <w:spacing w:val="-4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Ni-Co-Cr-W-Hf[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镍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-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钴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-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铬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-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钨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-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铪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]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系合金的成分</w:t>
      </w:r>
    </w:p>
    <w:p w14:paraId="57A09296" w14:textId="77777777" w:rsidR="00592356" w:rsidRPr="005E5A85" w:rsidRDefault="00592356" w:rsidP="002118AD">
      <w:pPr>
        <w:ind w:left="1260"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）中间层合金的制备工艺</w:t>
      </w:r>
    </w:p>
    <w:p w14:paraId="4624739C" w14:textId="27D1C70F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3708X</w:t>
      </w:r>
    </w:p>
    <w:p w14:paraId="7F740FD2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技术名称：海上岛礁利用和安全保障装备技术</w:t>
      </w:r>
    </w:p>
    <w:p w14:paraId="228FD790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控制要点：海上执法指挥调度系统、大型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/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超大型浮式保障基地、极</w:t>
      </w:r>
    </w:p>
    <w:p w14:paraId="034D74ED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大型海上浮式空海港、海上卫星发射平台、岛礁中型浮</w:t>
      </w:r>
    </w:p>
    <w:p w14:paraId="4D8B51C2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式平台、远海岛礁开发建设施工装置、远海通信网络系</w:t>
      </w:r>
    </w:p>
    <w:p w14:paraId="74CC5904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统支撑平台等装备技术</w:t>
      </w:r>
    </w:p>
    <w:p w14:paraId="5E7FE19E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电气机械及器材制造业</w:t>
      </w:r>
    </w:p>
    <w:p w14:paraId="6AFF4B47" w14:textId="190BEDD9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3801X</w:t>
      </w:r>
    </w:p>
    <w:p w14:paraId="5EF7DDA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技术名称：电工材料生产技术</w:t>
      </w:r>
    </w:p>
    <w:p w14:paraId="66000B7D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中压（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35kV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）等级真空断路器触头材料制造技术</w:t>
      </w:r>
    </w:p>
    <w:p w14:paraId="2AC5ABDA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滞燃、耐弧不饱和聚脂玻璃纤维增强塑料的配方与制造</w:t>
      </w:r>
    </w:p>
    <w:p w14:paraId="7C5EA42E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</w:t>
      </w:r>
    </w:p>
    <w:p w14:paraId="55CD7EAF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 330kV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500kV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100kN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160kN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210kN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300kN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抗拉</w:t>
      </w:r>
    </w:p>
    <w:p w14:paraId="4781D0B9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强度合成绝缘子的配方</w:t>
      </w:r>
    </w:p>
    <w:p w14:paraId="5A31182E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真空接触器用铜－钨－碳化钨（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Cu-W-WC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）触头材料的</w:t>
      </w:r>
    </w:p>
    <w:p w14:paraId="287987C9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生产技术</w:t>
      </w:r>
    </w:p>
    <w:p w14:paraId="595AF326" w14:textId="7D6E06E2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3802X</w:t>
      </w:r>
    </w:p>
    <w:p w14:paraId="112EDD7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技术名称：电线、电缆制造技术</w:t>
      </w:r>
    </w:p>
    <w:p w14:paraId="4DF1C2FD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同时满足下列条件的不燃烧电缆绝缘材料的配方及制备工艺</w:t>
      </w:r>
    </w:p>
    <w:p w14:paraId="4ED251AE" w14:textId="77777777" w:rsidR="00592356" w:rsidRPr="005E5A85" w:rsidRDefault="00592356" w:rsidP="00592356">
      <w:pPr>
        <w:ind w:leftChars="600" w:left="1400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）使用温度＞</w:t>
      </w:r>
      <w:smartTag w:uri="urn:schemas-microsoft-com:office:smarttags" w:element="chmetcnv">
        <w:smartTagPr>
          <w:attr w:name="UnitName" w:val="℃"/>
          <w:attr w:name="SourceValue" w:val="25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250</w:t>
        </w:r>
        <w:r w:rsidRPr="005E5A85">
          <w:rPr>
            <w:rFonts w:ascii="宋体" w:eastAsia="宋体" w:hAnsi="宋体" w:cs="宋体" w:hint="eastAsia"/>
            <w:sz w:val="28"/>
            <w:szCs w:val="30"/>
          </w:rPr>
          <w:t>℃</w:t>
        </w:r>
      </w:smartTag>
    </w:p>
    <w:p w14:paraId="75945E05" w14:textId="77777777" w:rsidR="00592356" w:rsidRPr="005E5A85" w:rsidRDefault="00592356" w:rsidP="00592356">
      <w:pPr>
        <w:ind w:leftChars="600" w:left="1400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smartTag w:uri="urn:schemas-microsoft-com:office:smarttags" w:element="chmetcnv">
        <w:smartTagPr>
          <w:attr w:name="UnitName" w:val="℃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800</w:t>
        </w:r>
        <w:r w:rsidRPr="005E5A85">
          <w:rPr>
            <w:rFonts w:ascii="宋体" w:eastAsia="宋体" w:hAnsi="宋体" w:cs="宋体" w:hint="eastAsia"/>
            <w:sz w:val="28"/>
            <w:szCs w:val="30"/>
          </w:rPr>
          <w:t>℃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明火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≥1.5h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不燃烧</w:t>
      </w:r>
    </w:p>
    <w:p w14:paraId="57E7CF8A" w14:textId="77777777" w:rsidR="00592356" w:rsidRPr="005E5A85" w:rsidRDefault="00592356" w:rsidP="00592356">
      <w:pPr>
        <w:ind w:leftChars="600" w:left="1400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）耐电压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≥2,500V</w:t>
      </w:r>
    </w:p>
    <w:p w14:paraId="7311C65C" w14:textId="77777777" w:rsidR="00592356" w:rsidRPr="005E5A85" w:rsidRDefault="00592356" w:rsidP="00592356">
      <w:pPr>
        <w:ind w:leftChars="600" w:left="1400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核电站用对称射频电缆的制造工艺</w:t>
      </w:r>
    </w:p>
    <w:p w14:paraId="0BF3A07A" w14:textId="77777777" w:rsidR="00592356" w:rsidRPr="005E5A85" w:rsidRDefault="00592356" w:rsidP="00592356">
      <w:pPr>
        <w:ind w:leftChars="600" w:left="1400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导电用稀土铝导线的配方和制造工艺</w:t>
      </w:r>
    </w:p>
    <w:p w14:paraId="1C600EE9" w14:textId="77777777" w:rsidR="00592356" w:rsidRPr="005E5A85" w:rsidRDefault="00592356" w:rsidP="00592356">
      <w:pPr>
        <w:ind w:leftChars="600" w:left="1400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高速挤出聚氯乙烯电缆料的配方</w:t>
      </w:r>
    </w:p>
    <w:p w14:paraId="2C28C907" w14:textId="77777777" w:rsidR="00592356" w:rsidRPr="005E5A85" w:rsidRDefault="00592356" w:rsidP="00592356">
      <w:pPr>
        <w:ind w:leftChars="600" w:left="1400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核电站用电力、控制和仪表电缆的制造工艺</w:t>
      </w:r>
    </w:p>
    <w:p w14:paraId="33B4D6DA" w14:textId="77777777" w:rsidR="00592356" w:rsidRPr="005E5A85" w:rsidRDefault="00592356" w:rsidP="00592356">
      <w:pPr>
        <w:ind w:leftChars="600" w:left="1400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6.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高温（</w:t>
      </w:r>
      <w:smartTag w:uri="urn:schemas-microsoft-com:office:smarttags" w:element="chmetcnv">
        <w:smartTagPr>
          <w:attr w:name="UnitName" w:val="℃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120</w:t>
        </w:r>
        <w:r w:rsidRPr="005E5A85">
          <w:rPr>
            <w:rFonts w:ascii="宋体" w:eastAsia="宋体" w:hAnsi="宋体" w:cs="宋体" w:hint="eastAsia"/>
            <w:sz w:val="28"/>
            <w:szCs w:val="30"/>
          </w:rPr>
          <w:t>℃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）铝护套潜油泵电缆的制造技术</w:t>
      </w:r>
    </w:p>
    <w:p w14:paraId="3BA343B6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计算机、通信及其他电子设备制造业</w:t>
      </w:r>
    </w:p>
    <w:p w14:paraId="016960C8" w14:textId="1FA4A0EE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3901X</w:t>
      </w:r>
    </w:p>
    <w:p w14:paraId="42B28CF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技术名称：电子器件制造技术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宽带小型化隔离器制造技术</w:t>
      </w:r>
    </w:p>
    <w:p w14:paraId="56D6649A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）超倍频程宽带〔相对带宽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≥70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％〕小型化隔离器设</w:t>
      </w:r>
    </w:p>
    <w:p w14:paraId="79DE45D4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计及制造工艺</w:t>
      </w:r>
    </w:p>
    <w:p w14:paraId="5F29C6B5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）极窄铁磁共振线宽</w:t>
      </w:r>
      <w:r w:rsidRPr="005E5A85">
        <w:rPr>
          <w:rFonts w:ascii="Cambria Math" w:eastAsia="宋体" w:hAnsi="Cambria Math" w:cs="Cambria Math"/>
          <w:sz w:val="28"/>
          <w:szCs w:val="30"/>
        </w:rPr>
        <w:t>△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H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＜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奥斯特的铁氧体材料配方</w:t>
      </w:r>
    </w:p>
    <w:p w14:paraId="60B8EEC9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及制备工艺</w:t>
      </w:r>
    </w:p>
    <w:p w14:paraId="31AD777A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）超宽带〔相对带宽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≥70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％〕匹配技术及宽温（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-55</w:t>
      </w:r>
      <w:r w:rsidRPr="005E5A85">
        <w:rPr>
          <w:rFonts w:ascii="宋体" w:eastAsia="宋体" w:hAnsi="宋体" w:cs="宋体" w:hint="eastAsia"/>
          <w:sz w:val="28"/>
          <w:szCs w:val="30"/>
        </w:rPr>
        <w:t>℃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～</w:t>
      </w:r>
    </w:p>
    <w:p w14:paraId="66CD50B8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+125</w:t>
      </w:r>
      <w:r w:rsidRPr="005E5A85">
        <w:rPr>
          <w:rFonts w:ascii="宋体" w:eastAsia="宋体" w:hAnsi="宋体" w:cs="宋体" w:hint="eastAsia"/>
          <w:sz w:val="28"/>
          <w:szCs w:val="30"/>
        </w:rPr>
        <w:t>℃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〕补偿技术</w:t>
      </w:r>
    </w:p>
    <w:p w14:paraId="6D9E9508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宽带〔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8GHz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〕悬置带线频分器设计技术及制造工艺</w:t>
      </w:r>
    </w:p>
    <w:p w14:paraId="77C84D36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压电陀螺敏感器件制造技术</w:t>
      </w:r>
    </w:p>
    <w:p w14:paraId="5A4713D1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）支撑系统的设计与制造工艺</w:t>
      </w:r>
    </w:p>
    <w:p w14:paraId="73D014DC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）压电换能器的贴接工艺</w:t>
      </w:r>
    </w:p>
    <w:p w14:paraId="10BD3742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）金属振梁的结构设计、工艺及热处理技术</w:t>
      </w:r>
    </w:p>
    <w:p w14:paraId="45FD91DA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）校零系统结构设计及组装技术</w:t>
      </w:r>
    </w:p>
    <w:p w14:paraId="2BD13ED9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）校零信号处理技术</w:t>
      </w:r>
    </w:p>
    <w:p w14:paraId="1564DED4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声表面波器件设计技术</w:t>
      </w:r>
    </w:p>
    <w:p w14:paraId="59C5363E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声表面波滤波器（频率＞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2GHz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，带外抑制＞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70dB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，插</w:t>
      </w:r>
    </w:p>
    <w:p w14:paraId="7DBED072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入衰耗＜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1.5dB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</w:p>
    <w:p w14:paraId="1C4FA325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）声表面波抽头延迟线（码位＞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1023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位，工作频率＞</w:t>
      </w:r>
    </w:p>
    <w:p w14:paraId="3632947D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600MHz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</w:p>
    <w:p w14:paraId="4D775547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）声表面波卷积器（码位＞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1023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位，工作频率＞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600MHz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</w:p>
    <w:p w14:paraId="4799F3EB" w14:textId="64146474" w:rsidR="00592356" w:rsidRPr="005E5A85" w:rsidRDefault="00592356" w:rsidP="00982F9B">
      <w:pPr>
        <w:ind w:rightChars="-45" w:right="-9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）声表面波固定延迟线（频率＞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2GHz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，延迟时间＞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300μs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</w:p>
    <w:p w14:paraId="782F5F1A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）声表面波色散延迟线（频率＞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500MHz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，时带积＞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10000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</w:t>
      </w:r>
    </w:p>
    <w:p w14:paraId="4C605564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旁瓣抑制＞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32dB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</w:p>
    <w:p w14:paraId="26B8BB5D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）声表面波脉压线（旁瓣抑制＞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32dB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，二阶杂波信号</w:t>
      </w:r>
    </w:p>
    <w:p w14:paraId="3B934683" w14:textId="7D5E9E83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模拟计算技术，副瓣抑制加权补偿方法，相位误差补偿技术）</w:t>
      </w:r>
    </w:p>
    <w:p w14:paraId="1C04F2CC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5.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声表面波器件制造技术</w:t>
      </w:r>
    </w:p>
    <w:p w14:paraId="04E34279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）组合技术</w:t>
      </w:r>
    </w:p>
    <w:p w14:paraId="1D79BE94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）匹配技术</w:t>
      </w:r>
    </w:p>
    <w:p w14:paraId="6290E418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）大面积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[</w:t>
      </w:r>
      <w:smartTag w:uri="urn:schemas-microsoft-com:office:smarttags" w:element="chmetcnv">
        <w:smartTagPr>
          <w:attr w:name="UnitName" w:val="mm"/>
          <w:attr w:name="SourceValue" w:val="22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220mm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×</w:t>
      </w:r>
      <w:smartTag w:uri="urn:schemas-microsoft-com:office:smarttags" w:element="chmetcnv">
        <w:smartTagPr>
          <w:attr w:name="UnitName" w:val="m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20mm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]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光刻技术</w:t>
      </w:r>
    </w:p>
    <w:p w14:paraId="6B8B4CA0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6.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驻波加速管耐回轰电子枪设计及制造技术</w:t>
      </w:r>
    </w:p>
    <w:p w14:paraId="5A078325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7.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多注速调管设计及聚焦技术</w:t>
      </w:r>
    </w:p>
    <w:p w14:paraId="6D3F075E" w14:textId="77777777" w:rsidR="00592356" w:rsidRPr="005E5A85" w:rsidRDefault="00592356" w:rsidP="00982F9B">
      <w:pPr>
        <w:ind w:rightChars="21" w:right="44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8.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离子束处理改善栅网电子发射技术</w:t>
      </w:r>
    </w:p>
    <w:p w14:paraId="260A94B1" w14:textId="6F02FA0D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3902X</w:t>
      </w:r>
    </w:p>
    <w:p w14:paraId="7EF7015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技术名称：半导体器件制造技术</w:t>
      </w:r>
    </w:p>
    <w:p w14:paraId="64FC86C1" w14:textId="55F99516" w:rsidR="00592356" w:rsidRPr="005E5A85" w:rsidRDefault="00592356" w:rsidP="00592356">
      <w:pPr>
        <w:ind w:left="1680" w:rightChars="-91" w:right="-191" w:hangingChars="600" w:hanging="16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中心锥形槽状光敏门极的大功率光控双向晶闸管</w:t>
      </w:r>
    </w:p>
    <w:p w14:paraId="46CA9406" w14:textId="77777777" w:rsidR="00592356" w:rsidRPr="005E5A85" w:rsidRDefault="00592356" w:rsidP="00592356">
      <w:pPr>
        <w:ind w:leftChars="550" w:left="129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Cr-Ni-Ag[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铬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-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镍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-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银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]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金属阻挡层烧结技术</w:t>
      </w:r>
    </w:p>
    <w:p w14:paraId="649D71F6" w14:textId="77777777" w:rsidR="00592356" w:rsidRPr="005E5A85" w:rsidRDefault="00592356" w:rsidP="00592356">
      <w:pPr>
        <w:ind w:leftChars="550" w:left="129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SiO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bscript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[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二氧化硅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]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和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Si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bscript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N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bscript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[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氮化硅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]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绝缘膜门极形成工艺</w:t>
      </w:r>
    </w:p>
    <w:p w14:paraId="0729C4A9" w14:textId="77777777" w:rsidR="00592356" w:rsidRPr="005E5A85" w:rsidRDefault="00592356" w:rsidP="0069749E">
      <w:pPr>
        <w:ind w:leftChars="550" w:left="1155" w:rightChars="-91" w:right="-191" w:firstLineChars="100" w:firstLine="2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导电电阻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&lt;2Ω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的二极管制造技术</w:t>
      </w:r>
    </w:p>
    <w:p w14:paraId="686A3626" w14:textId="77777777" w:rsidR="00592356" w:rsidRPr="005E5A85" w:rsidRDefault="00592356" w:rsidP="0069749E">
      <w:pPr>
        <w:ind w:leftChars="550" w:left="1155" w:rightChars="-91" w:right="-191" w:firstLineChars="100" w:firstLine="2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单晶发光屏用原材料配备技术和外延技术</w:t>
      </w:r>
    </w:p>
    <w:p w14:paraId="4DAC36D5" w14:textId="53D90DAB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3903X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技术名称：传感器制造技术</w:t>
      </w:r>
    </w:p>
    <w:p w14:paraId="62C059DA" w14:textId="77777777" w:rsidR="00592356" w:rsidRPr="005E5A85" w:rsidRDefault="00592356" w:rsidP="00592356">
      <w:pPr>
        <w:ind w:left="1540" w:rightChars="-91" w:right="-191" w:hangingChars="550" w:hanging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电子对撞机谱仪用霍尔探头的设计制造与标定技术</w:t>
      </w:r>
    </w:p>
    <w:p w14:paraId="0843DD2F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远场涡流测试探头的设计与制造技术</w:t>
      </w:r>
    </w:p>
    <w:p w14:paraId="2E891783" w14:textId="09B336E7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3904X</w:t>
      </w:r>
    </w:p>
    <w:p w14:paraId="5C57C259" w14:textId="04CD076C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技术名称：微波技术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高功率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[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百兆瓦级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]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微波技术</w:t>
      </w:r>
    </w:p>
    <w:p w14:paraId="2DC7AE4B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脉冲功率技术与强流电子束加速技术</w:t>
      </w:r>
    </w:p>
    <w:p w14:paraId="6076448B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爆炸磁压缩技术</w:t>
      </w:r>
    </w:p>
    <w:p w14:paraId="34306569" w14:textId="35F47DBD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3905X</w:t>
      </w:r>
    </w:p>
    <w:p w14:paraId="3FAF299D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技术名称：光纤制造及光纤通信技术</w:t>
      </w:r>
    </w:p>
    <w:p w14:paraId="3DDC35EA" w14:textId="1C9C56AB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二氧化碳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[CO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bscript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]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激光传输光纤制造技术</w:t>
      </w:r>
    </w:p>
    <w:p w14:paraId="440D2F98" w14:textId="77777777" w:rsidR="00592356" w:rsidRPr="005E5A85" w:rsidRDefault="00592356" w:rsidP="00592356">
      <w:pPr>
        <w:ind w:leftChars="550" w:left="129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10.6μm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处光损耗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&lt;1dB/m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的玻璃光纤的成份及制备技术</w:t>
      </w:r>
    </w:p>
    <w:p w14:paraId="48E7AF0A" w14:textId="77777777" w:rsidR="00592356" w:rsidRPr="005E5A85" w:rsidRDefault="00592356" w:rsidP="00592356">
      <w:pPr>
        <w:ind w:leftChars="550" w:left="129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10.6μm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处光损耗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&lt;0.5dB/m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的晶体光纤制备技术</w:t>
      </w:r>
    </w:p>
    <w:p w14:paraId="7B32DDC8" w14:textId="77777777" w:rsidR="00592356" w:rsidRPr="005E5A85" w:rsidRDefault="00592356" w:rsidP="00592356">
      <w:pPr>
        <w:ind w:leftChars="550" w:left="129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10.6μm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处光损耗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&lt;1dB/m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的空芯光纤制备技术</w:t>
      </w:r>
    </w:p>
    <w:p w14:paraId="697348F9" w14:textId="77777777" w:rsidR="00592356" w:rsidRPr="005E5A85" w:rsidRDefault="00592356" w:rsidP="0069749E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双坩埚的制造及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孔坩埚拉制光学玻璃纤维技术</w:t>
      </w:r>
    </w:p>
    <w:p w14:paraId="06C37A76" w14:textId="77777777" w:rsidR="00592356" w:rsidRPr="005E5A85" w:rsidRDefault="00592356" w:rsidP="0069749E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光纤拉丝被覆流水线技术的工艺参数</w:t>
      </w:r>
    </w:p>
    <w:p w14:paraId="143DB9F7" w14:textId="77777777" w:rsidR="00592356" w:rsidRPr="005E5A85" w:rsidRDefault="00592356" w:rsidP="0069749E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可编程数字锁相频率合成技术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;DDS+PLL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跳频信号源</w:t>
      </w:r>
    </w:p>
    <w:p w14:paraId="1F13FBF2" w14:textId="793C29F6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3906X</w:t>
      </w:r>
    </w:p>
    <w:p w14:paraId="5CB523C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技术名称：计算机核心硬件制造技术</w:t>
      </w:r>
    </w:p>
    <w:p w14:paraId="2C2A0087" w14:textId="4CB1F999" w:rsidR="00592356" w:rsidRPr="005E5A85" w:rsidRDefault="00592356" w:rsidP="00592356">
      <w:pPr>
        <w:ind w:left="1680" w:rightChars="-91" w:right="-191" w:hangingChars="600" w:hanging="16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巨型计算机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[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运算次数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≥1300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亿次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]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制造技术</w:t>
      </w:r>
    </w:p>
    <w:p w14:paraId="62630B37" w14:textId="77777777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）总体设计技术</w:t>
      </w:r>
    </w:p>
    <w:p w14:paraId="0CB22476" w14:textId="77777777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）主机、操作系统技术</w:t>
      </w:r>
    </w:p>
    <w:p w14:paraId="292D706D" w14:textId="77777777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）主机、辅机、外部设备的制造和开发技术</w:t>
      </w:r>
    </w:p>
    <w:p w14:paraId="4F3EC9DB" w14:textId="77777777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并行计算机多端口存储器高速通信机制的实现技术</w:t>
      </w:r>
    </w:p>
    <w:p w14:paraId="36D2C29B" w14:textId="77777777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并行计算机全对称多处理机的总线和中断控制的设计技术</w:t>
      </w:r>
    </w:p>
    <w:p w14:paraId="4E808B4D" w14:textId="77777777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4.“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调整后的峰值性能（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APP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”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8.0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加权每秒万亿次浮点运算的数字计算机（海关商品编号：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8471411010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8471491010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8471501010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</w:p>
    <w:p w14:paraId="346CDE64" w14:textId="77777777" w:rsidR="00592356" w:rsidRPr="005E5A85" w:rsidRDefault="00592356" w:rsidP="00982F9B">
      <w:pPr>
        <w:ind w:leftChars="675" w:left="1418" w:rightChars="21" w:right="44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采用处理器聚合方式能够使聚合后的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“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调整后的峰值性能（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APP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”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8.0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加权每秒万亿次浮点运算而专门设计或改装的电子组件</w:t>
      </w:r>
    </w:p>
    <w:p w14:paraId="4F9C7EDD" w14:textId="77777777" w:rsidR="00592356" w:rsidRPr="005E5A85" w:rsidRDefault="00592356" w:rsidP="00982F9B">
      <w:pPr>
        <w:ind w:leftChars="675" w:left="1418" w:rightChars="21" w:right="44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6.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为聚合数字计算机性能而专门设计的外部互连设备，其单链路单向通信速率超过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2.0Gbyte/s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，但不适用于内部互连设备（如背板、总线）、无源互连设备、网络访问控制器或通信信道控制器（海关商品编号：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8517623710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8517623910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</w:p>
    <w:p w14:paraId="41BBCAA3" w14:textId="13E8744A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3907X</w:t>
      </w:r>
    </w:p>
    <w:p w14:paraId="5C59ADB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技术名称：无线通信技术</w:t>
      </w:r>
    </w:p>
    <w:p w14:paraId="776987BD" w14:textId="67534E93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天线阵技术</w:t>
      </w:r>
    </w:p>
    <w:p w14:paraId="26894417" w14:textId="77777777" w:rsidR="00592356" w:rsidRPr="005E5A85" w:rsidRDefault="00592356" w:rsidP="00592356">
      <w:pPr>
        <w:ind w:rightChars="-91" w:right="-191" w:firstLineChars="400" w:firstLine="11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超过一个倍频程的宽带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[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中心频率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≥100%]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天线阵</w:t>
      </w:r>
    </w:p>
    <w:p w14:paraId="7B05E584" w14:textId="77777777" w:rsidR="00592356" w:rsidRPr="005E5A85" w:rsidRDefault="00592356" w:rsidP="00592356">
      <w:pPr>
        <w:ind w:rightChars="-91" w:right="-191" w:firstLineChars="400" w:firstLine="11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）宽带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[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C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波段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&gt;800MHz]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馈源精密加工工艺</w:t>
      </w:r>
    </w:p>
    <w:p w14:paraId="2C42FDE1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微波直接调制分频锁相固态源加工工艺技术</w:t>
      </w:r>
    </w:p>
    <w:p w14:paraId="588E8422" w14:textId="40825C1C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带宽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&gt;100MHz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、动态范围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&gt;90dB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的集成声光外差接收技术</w:t>
      </w:r>
    </w:p>
    <w:p w14:paraId="6E6FE9EF" w14:textId="77777777" w:rsidR="00592356" w:rsidRPr="005E5A85" w:rsidRDefault="00592356" w:rsidP="00592356">
      <w:pPr>
        <w:ind w:rightChars="-91" w:right="-191" w:firstLineChars="450" w:firstLine="12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 C/No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低于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46dB.Hz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CDMA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突发信号快速捕获技术</w:t>
      </w:r>
    </w:p>
    <w:p w14:paraId="566E7101" w14:textId="33669D7F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3908X</w:t>
      </w:r>
    </w:p>
    <w:p w14:paraId="65F224E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技术名称：机器人制造技术</w:t>
      </w:r>
    </w:p>
    <w:p w14:paraId="157DACB3" w14:textId="799E7ABE" w:rsidR="00592356" w:rsidRPr="005E5A85" w:rsidRDefault="00592356" w:rsidP="00592356">
      <w:pPr>
        <w:ind w:left="1960" w:rightChars="-91" w:right="-191" w:hangingChars="700" w:hanging="19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水下自治或半自治机器人制造技术及控制技术</w:t>
      </w:r>
    </w:p>
    <w:p w14:paraId="11570428" w14:textId="6EDE6A90" w:rsidR="00592356" w:rsidRPr="005E5A85" w:rsidRDefault="005F67EF" w:rsidP="00592356">
      <w:pPr>
        <w:ind w:left="1960" w:rightChars="-91" w:right="-191" w:hangingChars="700" w:hanging="19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3909X</w:t>
      </w:r>
    </w:p>
    <w:p w14:paraId="52471DB0" w14:textId="77777777" w:rsidR="00592356" w:rsidRPr="005E5A85" w:rsidRDefault="00592356" w:rsidP="00592356">
      <w:pPr>
        <w:ind w:left="1960" w:rightChars="-91" w:right="-191" w:hangingChars="700" w:hanging="19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技术名称：计量基、标准制造及量值传递技术</w:t>
      </w:r>
    </w:p>
    <w:p w14:paraId="0D4ADAC2" w14:textId="77777777" w:rsidR="00592356" w:rsidRPr="005E5A85" w:rsidRDefault="00592356" w:rsidP="00592356">
      <w:pPr>
        <w:ind w:left="1960" w:rightChars="-91" w:right="-191" w:hangingChars="700" w:hanging="19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准确度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≤2×10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－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，年稳定性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≤10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－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的镯环形电感器的制造技术</w:t>
      </w:r>
    </w:p>
    <w:p w14:paraId="0BB6F496" w14:textId="77777777" w:rsidR="00592356" w:rsidRPr="005E5A85" w:rsidRDefault="00592356" w:rsidP="00592356">
      <w:pPr>
        <w:ind w:leftChars="650" w:left="150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）电感线圈的绕制、屏蔽技术</w:t>
      </w:r>
    </w:p>
    <w:p w14:paraId="04D1C323" w14:textId="77777777" w:rsidR="00592356" w:rsidRPr="005E5A85" w:rsidRDefault="00592356" w:rsidP="00592356">
      <w:pPr>
        <w:ind w:leftChars="650" w:left="150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）镯环形电感线圈温度补偿技术</w:t>
      </w:r>
    </w:p>
    <w:p w14:paraId="7E37C25E" w14:textId="77777777" w:rsidR="00592356" w:rsidRPr="005E5A85" w:rsidRDefault="00592356" w:rsidP="00592356">
      <w:pPr>
        <w:ind w:leftChars="650" w:left="150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）防潮防震技术</w:t>
      </w:r>
    </w:p>
    <w:p w14:paraId="6F9BC4F3" w14:textId="77777777" w:rsidR="00982F9B" w:rsidRPr="005E5A85" w:rsidRDefault="00592356" w:rsidP="00592356">
      <w:pPr>
        <w:ind w:leftChars="650" w:left="150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射频电压标准射频座结构设计及薄膜辐条状热变电阻制造</w:t>
      </w:r>
    </w:p>
    <w:p w14:paraId="3C289A3E" w14:textId="45DF8A06" w:rsidR="00592356" w:rsidRPr="005E5A85" w:rsidRDefault="00592356" w:rsidP="00592356">
      <w:pPr>
        <w:ind w:leftChars="650" w:left="150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</w:t>
      </w:r>
    </w:p>
    <w:p w14:paraId="7CB20D5E" w14:textId="77777777" w:rsidR="00592356" w:rsidRPr="005E5A85" w:rsidRDefault="00592356" w:rsidP="00592356">
      <w:pPr>
        <w:ind w:leftChars="650" w:left="150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标准时间的卫星传递技术</w:t>
      </w:r>
    </w:p>
    <w:p w14:paraId="2BBEE9AA" w14:textId="77777777" w:rsidR="00982F9B" w:rsidRPr="005E5A85" w:rsidRDefault="00592356" w:rsidP="00592356">
      <w:pPr>
        <w:ind w:leftChars="650" w:left="150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</w:rPr>
        <w:t>氦－氖稳频〔波长相对变化量</w:t>
      </w:r>
      <w:r w:rsidRPr="005E5A85">
        <w:rPr>
          <w:rFonts w:ascii="Cambria Math" w:eastAsia="宋体" w:hAnsi="Cambria Math" w:cs="Cambria Math"/>
          <w:spacing w:val="-18"/>
          <w:sz w:val="28"/>
          <w:szCs w:val="30"/>
        </w:rPr>
        <w:t>△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</w:rPr>
        <w:t>λ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</w:rPr>
        <w:t>／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</w:rPr>
        <w:t>λ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</w:rPr>
        <w:t>＝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</w:rPr>
        <w:t>10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  <w:vertAlign w:val="superscript"/>
        </w:rPr>
        <w:t>－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  <w:vertAlign w:val="superscript"/>
        </w:rPr>
        <w:t>10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</w:rPr>
        <w:t>～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</w:rPr>
        <w:t>10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  <w:vertAlign w:val="superscript"/>
        </w:rPr>
        <w:t>－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  <w:vertAlign w:val="superscript"/>
        </w:rPr>
        <w:t>11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</w:rPr>
        <w:t>〕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光器碘室、</w:t>
      </w:r>
    </w:p>
    <w:p w14:paraId="55B7CEFA" w14:textId="5616DE4C" w:rsidR="00592356" w:rsidRPr="005E5A85" w:rsidRDefault="00592356" w:rsidP="00592356">
      <w:pPr>
        <w:ind w:leftChars="650" w:left="150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激光管、谐振腔镜制造工艺及参数</w:t>
      </w:r>
    </w:p>
    <w:p w14:paraId="078C222B" w14:textId="77777777" w:rsidR="00592356" w:rsidRPr="005E5A85" w:rsidRDefault="00592356" w:rsidP="00592356">
      <w:pPr>
        <w:ind w:leftChars="650" w:left="150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电替代辐射计接收腔制造技术</w:t>
      </w:r>
    </w:p>
    <w:p w14:paraId="26077AD4" w14:textId="77777777" w:rsidR="00592356" w:rsidRPr="005E5A85" w:rsidRDefault="00592356" w:rsidP="00592356">
      <w:pPr>
        <w:ind w:leftChars="650" w:left="150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）吸收率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≥0.998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的电替代辐射计中金属腔的制造工艺</w:t>
      </w:r>
    </w:p>
    <w:p w14:paraId="07FFDB21" w14:textId="77777777" w:rsidR="00592356" w:rsidRPr="005E5A85" w:rsidRDefault="00592356" w:rsidP="00592356">
      <w:pPr>
        <w:ind w:leftChars="650" w:left="1505" w:rightChars="-91" w:right="-191" w:hangingChars="50" w:hanging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）金属腔的电加热器制造技术</w:t>
      </w:r>
    </w:p>
    <w:p w14:paraId="7D8638BB" w14:textId="482F5695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3910X</w:t>
      </w:r>
    </w:p>
    <w:p w14:paraId="213B638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技术名称：无人驾驶航空飞行器和无人驾驶飞艇</w:t>
      </w:r>
    </w:p>
    <w:p w14:paraId="7E662D2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在操作人员自然视距以外，能够可控飞行，并具有下述</w:t>
      </w:r>
    </w:p>
    <w:p w14:paraId="30DEF55B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任一特性的无人驾驶航空飞行器或无人驾驶飞艇（海关商</w:t>
      </w:r>
    </w:p>
    <w:p w14:paraId="747762EC" w14:textId="33091D41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品编号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8802200011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8801009010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）：最大续航时间大于等</w:t>
      </w:r>
    </w:p>
    <w:p w14:paraId="231AE0C9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分钟小于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小时，以及在大于等于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46.3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千米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/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小时</w:t>
      </w:r>
    </w:p>
    <w:p w14:paraId="592E4BF8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节）的阵风条件下，具有起飞能力和稳定可控飞行</w:t>
      </w:r>
    </w:p>
    <w:p w14:paraId="602557D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能力；最大续航时间大于等于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小时</w:t>
      </w:r>
    </w:p>
    <w:p w14:paraId="13A7986B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无人驾驶航空飞行器和无人驾驶飞艇相关设备及部件：</w:t>
      </w:r>
    </w:p>
    <w:p w14:paraId="1F8EF50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专门设计的用于将有人飞行器、有人驾驶飞艇改装为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1.1</w:t>
      </w:r>
    </w:p>
    <w:p w14:paraId="4A5AAAD7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所列无人驾驶航空飞行器、无人驾驶飞艇的设备或部件；</w:t>
      </w:r>
    </w:p>
    <w:p w14:paraId="1358D4C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设计或改型后用于在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15420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米（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50000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英尺）以上高空飞</w:t>
      </w:r>
    </w:p>
    <w:p w14:paraId="51E75B2A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行的无人驾驶航空飞行器、无人驾驶飞艇的吸气活塞式或</w:t>
      </w:r>
    </w:p>
    <w:p w14:paraId="33A12CAE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转子式内燃发动机（海关商品编号：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8407102010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</w:t>
      </w:r>
    </w:p>
    <w:p w14:paraId="493BE18F" w14:textId="494C23AB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3911X</w:t>
      </w:r>
    </w:p>
    <w:p w14:paraId="1948F65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技术名称：北斗导航基带及射频芯片设计与制造技术</w:t>
      </w:r>
    </w:p>
    <w:p w14:paraId="5287D8C9" w14:textId="77777777" w:rsidR="00176AF7" w:rsidRPr="005E5A85" w:rsidRDefault="00592356" w:rsidP="00176AF7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北斗卫星导航终端中采用的导航基带及射频芯片的设计与</w:t>
      </w:r>
    </w:p>
    <w:p w14:paraId="7A529C93" w14:textId="40947102" w:rsidR="00592356" w:rsidRPr="005E5A85" w:rsidRDefault="00592356" w:rsidP="00176AF7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制造技术</w:t>
      </w:r>
    </w:p>
    <w:p w14:paraId="4BFE8690" w14:textId="77777777" w:rsidR="00176AF7" w:rsidRPr="005E5A85" w:rsidRDefault="00592356" w:rsidP="00176AF7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 BD/GPS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多模基带芯片解决方案中使用了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ASIC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硬件和国</w:t>
      </w:r>
    </w:p>
    <w:p w14:paraId="5A043407" w14:textId="77777777" w:rsidR="00176AF7" w:rsidRPr="005E5A85" w:rsidRDefault="00592356" w:rsidP="00176AF7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产应用处理器相关技术，包括芯片设计与制造，应用处理器</w:t>
      </w:r>
    </w:p>
    <w:p w14:paraId="106C2C0E" w14:textId="6E4CDF5C" w:rsidR="00592356" w:rsidRPr="005E5A85" w:rsidRDefault="00592356" w:rsidP="00176AF7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的指令集、编译器工具、加密算法以及其他关键技术</w:t>
      </w:r>
    </w:p>
    <w:p w14:paraId="20E2DA06" w14:textId="0D27C5E6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3912X</w:t>
      </w:r>
    </w:p>
    <w:p w14:paraId="39D2CFDA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技术名称：激光技术</w:t>
      </w:r>
    </w:p>
    <w:p w14:paraId="677CB675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控制要点：利用自主研发的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KBBF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单晶体制造深紫外固体激光器的</w:t>
      </w:r>
    </w:p>
    <w:p w14:paraId="3670A5A8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关键技术</w:t>
      </w:r>
    </w:p>
    <w:p w14:paraId="1A90013D" w14:textId="6D698733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3913X</w:t>
      </w:r>
    </w:p>
    <w:p w14:paraId="218C4785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技术名称：无人机技术</w:t>
      </w:r>
    </w:p>
    <w:p w14:paraId="27AB9F35" w14:textId="77777777" w:rsidR="00176AF7" w:rsidRPr="005E5A85" w:rsidRDefault="00592356" w:rsidP="00176AF7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不同级别的固定翼和旋翼类无人机中的微型任务载荷，自</w:t>
      </w:r>
    </w:p>
    <w:p w14:paraId="7F88779B" w14:textId="77777777" w:rsidR="00176AF7" w:rsidRPr="005E5A85" w:rsidRDefault="00592356" w:rsidP="00176AF7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主导航、自适应控制、感知与规避、高可靠通信、适航及空</w:t>
      </w:r>
    </w:p>
    <w:p w14:paraId="4C818DE1" w14:textId="31617703" w:rsidR="00592356" w:rsidRPr="005E5A85" w:rsidRDefault="00592356" w:rsidP="00176AF7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域管理等关键技术</w:t>
      </w:r>
    </w:p>
    <w:p w14:paraId="685BAD69" w14:textId="77777777" w:rsidR="00176AF7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无人机制造中所涉及的惯性测量单元、倾角传感器、大气</w:t>
      </w:r>
    </w:p>
    <w:p w14:paraId="7AFC7D13" w14:textId="77777777" w:rsidR="00176AF7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监测传感器、电流传感器、磁传感器、发动机流量传感器等</w:t>
      </w:r>
    </w:p>
    <w:p w14:paraId="4264C316" w14:textId="43573478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等集中类型传感器的关键技术</w:t>
      </w:r>
    </w:p>
    <w:p w14:paraId="2E9D0466" w14:textId="77777777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电磁干扰射线枪等反无人机技术</w:t>
      </w:r>
    </w:p>
    <w:p w14:paraId="58BE9BFD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仪器仪表制造业</w:t>
      </w:r>
    </w:p>
    <w:p w14:paraId="23731812" w14:textId="06B54217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4001X</w:t>
      </w:r>
    </w:p>
    <w:p w14:paraId="116F383E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技术名称：热工量测量仪器、仪表制造技术</w:t>
      </w:r>
    </w:p>
    <w:p w14:paraId="72CD63DC" w14:textId="77777777" w:rsidR="00592356" w:rsidRPr="005E5A85" w:rsidRDefault="00592356" w:rsidP="00592356">
      <w:pPr>
        <w:ind w:left="1540" w:rightChars="-91" w:right="-191" w:hangingChars="550" w:hanging="154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控制要点：同时具有下列指标的双涡街流量计制造技术</w:t>
      </w:r>
    </w:p>
    <w:p w14:paraId="4C7CD7BF" w14:textId="77777777" w:rsidR="00592356" w:rsidRPr="005E5A85" w:rsidRDefault="00592356" w:rsidP="00592356">
      <w:pPr>
        <w:ind w:leftChars="550" w:left="1155" w:rightChars="-91" w:right="-191" w:firstLineChars="100" w:firstLine="2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用于管道直径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2,</w:t>
      </w:r>
      <w:smartTag w:uri="urn:schemas-microsoft-com:office:smarttags" w:element="chmetcnv">
        <w:smartTagPr>
          <w:attr w:name="UnitName" w:val="mm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000mm</w:t>
        </w:r>
      </w:smartTag>
    </w:p>
    <w:p w14:paraId="6C6D98B8" w14:textId="77777777" w:rsidR="00592356" w:rsidRPr="005E5A85" w:rsidRDefault="00592356" w:rsidP="00592356">
      <w:pPr>
        <w:ind w:leftChars="550" w:left="1155" w:rightChars="-91" w:right="-191" w:firstLineChars="100" w:firstLine="2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测量精度高于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0.5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％</w:t>
      </w:r>
    </w:p>
    <w:p w14:paraId="4388BEFC" w14:textId="77777777" w:rsidR="00592356" w:rsidRPr="005E5A85" w:rsidRDefault="00592356" w:rsidP="00592356">
      <w:pPr>
        <w:ind w:leftChars="550" w:left="1155" w:rightChars="-91" w:right="-191" w:firstLineChars="100" w:firstLine="2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流速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</w:t>
      </w:r>
      <w:smartTag w:uri="urn:schemas-microsoft-com:office:smarttags" w:element="chmetcnv">
        <w:smartTagPr>
          <w:attr w:name="UnitName" w:val="m"/>
          <w:attr w:name="SourceValue" w:val=".2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0.2m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／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</w:t>
      </w:r>
    </w:p>
    <w:p w14:paraId="70139200" w14:textId="77777777" w:rsidR="00592356" w:rsidRPr="005E5A85" w:rsidRDefault="00592356" w:rsidP="00592356">
      <w:pPr>
        <w:ind w:leftChars="550" w:left="1155" w:rightChars="-91" w:right="-191" w:firstLineChars="100" w:firstLine="28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管道介质为水与温度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</w:t>
      </w:r>
      <w:smartTag w:uri="urn:schemas-microsoft-com:office:smarttags" w:element="chmetcnv">
        <w:smartTagPr>
          <w:attr w:name="UnitName" w:val="℃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300</w:t>
        </w:r>
        <w:r w:rsidRPr="005E5A85">
          <w:rPr>
            <w:rFonts w:ascii="宋体" w:eastAsia="宋体" w:hAnsi="宋体" w:cs="宋体" w:hint="eastAsia"/>
            <w:sz w:val="28"/>
            <w:szCs w:val="30"/>
          </w:rPr>
          <w:t>℃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蒸汽</w:t>
      </w:r>
    </w:p>
    <w:p w14:paraId="39D4FCA4" w14:textId="29FD5B44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4002X</w:t>
      </w:r>
    </w:p>
    <w:p w14:paraId="3AECF61F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技术名称：机械量测量仪器、仪表制造技术</w:t>
      </w:r>
    </w:p>
    <w:p w14:paraId="2FAAD53C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控制要点：高精度圆度仪</w:t>
      </w:r>
    </w:p>
    <w:p w14:paraId="47C32DB2" w14:textId="77777777" w:rsidR="00592356" w:rsidRPr="005E5A85" w:rsidRDefault="00592356" w:rsidP="00592356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大尺寸（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Ф250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Ф1,000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）圆度与圆柱度在线测量技术</w:t>
      </w:r>
    </w:p>
    <w:p w14:paraId="143DFAD9" w14:textId="77777777" w:rsidR="00176AF7" w:rsidRPr="005E5A85" w:rsidRDefault="00592356" w:rsidP="00176AF7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2.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为提高主轴回转精度和测量精度（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±0.017μm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的误差分离</w:t>
      </w:r>
    </w:p>
    <w:p w14:paraId="5B60F7D1" w14:textId="28CD031E" w:rsidR="00592356" w:rsidRPr="005E5A85" w:rsidRDefault="00592356" w:rsidP="00176AF7">
      <w:pPr>
        <w:ind w:rightChars="-91" w:right="-191" w:firstLineChars="450" w:firstLine="126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与误差补偿技术</w:t>
      </w:r>
    </w:p>
    <w:p w14:paraId="320FF12E" w14:textId="472EBA22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4003X </w:t>
      </w:r>
    </w:p>
    <w:p w14:paraId="28A44CE7" w14:textId="3BE098BA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无损探伤技术</w:t>
      </w:r>
    </w:p>
    <w:p w14:paraId="4226EF91" w14:textId="40549629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pacing w:val="2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pacing w:val="2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pacing w:val="2"/>
          <w:sz w:val="28"/>
          <w:szCs w:val="30"/>
        </w:rPr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探伤用驻波电子直线加速器用加速管的制造技术</w:t>
      </w:r>
    </w:p>
    <w:p w14:paraId="6AC1699C" w14:textId="4444D4F0" w:rsidR="00592356" w:rsidRPr="005E5A85" w:rsidRDefault="00592356" w:rsidP="00592356">
      <w:pPr>
        <w:ind w:leftChars="-85" w:left="-178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4004X </w:t>
      </w:r>
    </w:p>
    <w:p w14:paraId="18FD8102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技术名称：材料试验机与仪器制造技术</w:t>
      </w:r>
    </w:p>
    <w:p w14:paraId="504ADC74" w14:textId="77777777" w:rsidR="00592356" w:rsidRPr="005E5A85" w:rsidRDefault="00592356" w:rsidP="00592356">
      <w:pPr>
        <w:ind w:left="1820" w:rightChars="-91" w:right="-191" w:hangingChars="650" w:hanging="182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贴片光弹性在线、动态、同步检测技术</w:t>
      </w:r>
    </w:p>
    <w:p w14:paraId="62F826DB" w14:textId="77777777" w:rsidR="00592356" w:rsidRPr="005E5A85" w:rsidRDefault="00592356" w:rsidP="002118AD">
      <w:pPr>
        <w:ind w:leftChars="650" w:left="1365" w:rightChars="-91" w:right="-191" w:firstLineChars="18" w:firstLine="5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液氢高速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万转／分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轴承试验机设计技术</w:t>
      </w:r>
    </w:p>
    <w:p w14:paraId="64F77BCB" w14:textId="77777777" w:rsidR="00592356" w:rsidRPr="005E5A85" w:rsidRDefault="00592356" w:rsidP="00592356">
      <w:pPr>
        <w:ind w:leftChars="650" w:left="1365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）主轴低温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低于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-240</w:t>
      </w:r>
      <w:r w:rsidRPr="005E5A85">
        <w:rPr>
          <w:rFonts w:ascii="宋体" w:eastAsia="宋体" w:hAnsi="宋体" w:cs="宋体" w:hint="eastAsia"/>
          <w:sz w:val="28"/>
          <w:szCs w:val="30"/>
        </w:rPr>
        <w:t>℃</w:t>
      </w:r>
      <w:r w:rsidRPr="005E5A85">
        <w:rPr>
          <w:rFonts w:ascii="Times New Roman" w:eastAsia="宋体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变形控制技术</w:t>
      </w:r>
    </w:p>
    <w:p w14:paraId="05550B98" w14:textId="77777777" w:rsidR="00592356" w:rsidRPr="005E5A85" w:rsidRDefault="00592356" w:rsidP="00592356">
      <w:pPr>
        <w:ind w:leftChars="650" w:left="1365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）热传导及热隔离技术</w:t>
      </w:r>
    </w:p>
    <w:p w14:paraId="2AAA6876" w14:textId="77777777" w:rsidR="00592356" w:rsidRPr="005E5A85" w:rsidRDefault="00592356" w:rsidP="00592356">
      <w:pPr>
        <w:ind w:leftChars="650" w:left="1365"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）加载系统</w:t>
      </w:r>
    </w:p>
    <w:p w14:paraId="66765114" w14:textId="50C8C5F0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4005X</w:t>
      </w:r>
    </w:p>
    <w:p w14:paraId="641160C7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技术名称：计时仪器制造技术</w:t>
      </w:r>
    </w:p>
    <w:p w14:paraId="6675F9E5" w14:textId="77777777" w:rsidR="00982F9B" w:rsidRPr="005E5A85" w:rsidRDefault="00592356" w:rsidP="00592356">
      <w:pPr>
        <w:ind w:left="1820" w:rightChars="-91" w:right="-191" w:hangingChars="650" w:hanging="182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1.CCD(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光电耦合器件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终点摄象计时及判读专用设备中成象</w:t>
      </w:r>
    </w:p>
    <w:p w14:paraId="5736C826" w14:textId="525DB2A8" w:rsidR="00592356" w:rsidRPr="005E5A85" w:rsidRDefault="00592356" w:rsidP="00982F9B">
      <w:pPr>
        <w:ind w:leftChars="675" w:left="1818" w:rightChars="-91" w:right="-191" w:hangingChars="143" w:hanging="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传感技术及控制方式</w:t>
      </w:r>
    </w:p>
    <w:p w14:paraId="6BA93A4F" w14:textId="77777777" w:rsidR="00592356" w:rsidRPr="005E5A85" w:rsidRDefault="00592356" w:rsidP="00592356">
      <w:pPr>
        <w:ind w:leftChars="712" w:left="1915" w:rightChars="-91" w:right="-191" w:hangingChars="150" w:hanging="42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游泳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蹼泳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成套计时记分专用设备中的触摸板传感方式及</w:t>
      </w:r>
    </w:p>
    <w:p w14:paraId="562EE71A" w14:textId="77777777" w:rsidR="00592356" w:rsidRPr="005E5A85" w:rsidRDefault="00592356" w:rsidP="002118AD">
      <w:pPr>
        <w:ind w:leftChars="676" w:left="1882" w:rightChars="-91" w:right="-191" w:hangingChars="165" w:hanging="462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制作工艺</w:t>
      </w:r>
    </w:p>
    <w:p w14:paraId="6064BAC4" w14:textId="60309231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4006X</w:t>
      </w:r>
    </w:p>
    <w:p w14:paraId="135DE7BE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技术名称：精密仪器制造技术</w:t>
      </w:r>
    </w:p>
    <w:p w14:paraId="14902524" w14:textId="77777777" w:rsidR="00592356" w:rsidRPr="005E5A85" w:rsidRDefault="00592356" w:rsidP="00592356">
      <w:pPr>
        <w:ind w:left="1820" w:rightChars="-91" w:right="-191" w:hangingChars="650" w:hanging="182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高精度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5.1mm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处分辨率＞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20μm)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反射式声显微镜</w:t>
      </w:r>
    </w:p>
    <w:p w14:paraId="78ED83A2" w14:textId="77777777" w:rsidR="00592356" w:rsidRPr="005E5A85" w:rsidRDefault="00592356" w:rsidP="00592356">
      <w:pPr>
        <w:ind w:leftChars="650" w:left="1365" w:rightChars="-91" w:right="-191" w:firstLineChars="50" w:firstLine="14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）声镜制造技术</w:t>
      </w:r>
    </w:p>
    <w:p w14:paraId="4ADFC879" w14:textId="77777777" w:rsidR="00592356" w:rsidRPr="005E5A85" w:rsidRDefault="00592356" w:rsidP="00592356">
      <w:pPr>
        <w:ind w:leftChars="650" w:left="1365" w:rightChars="-91" w:right="-191" w:firstLineChars="50" w:firstLine="14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）声镜成象和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V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Z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）曲线原理和阴影成象法</w:t>
      </w:r>
    </w:p>
    <w:p w14:paraId="061AB615" w14:textId="77777777" w:rsidR="00592356" w:rsidRPr="005E5A85" w:rsidRDefault="00592356" w:rsidP="00592356">
      <w:pPr>
        <w:ind w:leftChars="650" w:left="1365" w:rightChars="-91" w:right="-191" w:firstLineChars="50" w:firstLine="14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柴油机振型现代激光光测研究</w:t>
      </w:r>
    </w:p>
    <w:p w14:paraId="49C7FB3A" w14:textId="77777777" w:rsidR="00592356" w:rsidRPr="005E5A85" w:rsidRDefault="00592356" w:rsidP="00592356">
      <w:pPr>
        <w:ind w:leftChars="650" w:left="1365" w:rightChars="-91" w:right="-191" w:firstLineChars="50" w:firstLine="14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）非球面透镜设计和制造技术</w:t>
      </w:r>
    </w:p>
    <w:p w14:paraId="17FDB15F" w14:textId="77777777" w:rsidR="00592356" w:rsidRPr="005E5A85" w:rsidRDefault="00592356" w:rsidP="00592356">
      <w:pPr>
        <w:ind w:leftChars="650" w:left="1365" w:rightChars="-91" w:right="-191" w:firstLineChars="50" w:firstLine="14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）二路光路系统设计结构技术</w:t>
      </w:r>
    </w:p>
    <w:p w14:paraId="7A8A400E" w14:textId="77777777" w:rsidR="00592356" w:rsidRPr="005E5A85" w:rsidRDefault="00592356" w:rsidP="00592356">
      <w:pPr>
        <w:ind w:leftChars="650" w:left="1365" w:rightChars="-91" w:right="-191" w:firstLineChars="50" w:firstLine="14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四坐标探针位移机构技术</w:t>
      </w:r>
    </w:p>
    <w:p w14:paraId="24C86248" w14:textId="77777777" w:rsidR="00592356" w:rsidRPr="005E5A85" w:rsidRDefault="00592356" w:rsidP="00592356">
      <w:pPr>
        <w:ind w:leftChars="650" w:left="1365" w:rightChars="-91" w:right="-191" w:firstLineChars="50" w:firstLine="14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）四坐标位移机构的设计及制造工艺</w:t>
      </w:r>
    </w:p>
    <w:p w14:paraId="366F2E1D" w14:textId="77777777" w:rsidR="00592356" w:rsidRPr="005E5A85" w:rsidRDefault="00592356" w:rsidP="00592356">
      <w:pPr>
        <w:ind w:leftChars="650" w:left="1365" w:rightChars="-91" w:right="-191" w:firstLineChars="50" w:firstLine="14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）高频率响应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(≥20kHz)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压力探针的设计制造工艺</w:t>
      </w:r>
    </w:p>
    <w:p w14:paraId="6248CCB9" w14:textId="4303B95A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4007X</w:t>
      </w:r>
    </w:p>
    <w:p w14:paraId="1DE2CC45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技术名称：地图制图技术</w:t>
      </w:r>
    </w:p>
    <w:p w14:paraId="20C33E99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我国地理信息系统的关键算法和系统中具有比例尺＞</w:t>
      </w:r>
    </w:p>
    <w:p w14:paraId="7D452AA7" w14:textId="77777777" w:rsidR="00592356" w:rsidRPr="005E5A85" w:rsidRDefault="00592356" w:rsidP="00592356">
      <w:pPr>
        <w:ind w:rightChars="-91" w:right="-191" w:firstLineChars="550" w:firstLine="154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宋体" w:eastAsia="宋体" w:hAnsi="宋体" w:cs="宋体" w:hint="eastAsia"/>
          <w:sz w:val="28"/>
          <w:szCs w:val="30"/>
        </w:rPr>
        <w:t>∶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万的地形及地理坐标数据</w:t>
      </w:r>
    </w:p>
    <w:p w14:paraId="618235E9" w14:textId="229D41F4" w:rsidR="00592356" w:rsidRPr="005E5A85" w:rsidRDefault="00592356" w:rsidP="00592356">
      <w:pPr>
        <w:ind w:rightChars="-91" w:right="-191" w:firstLineChars="500" w:firstLine="1400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直接输出比例尺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&gt;=1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万地形要素的应用技术</w:t>
      </w:r>
    </w:p>
    <w:p w14:paraId="5B5B258D" w14:textId="3EECAFFB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4008X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技术名称：地震观测仪器生产技术</w:t>
      </w:r>
    </w:p>
    <w:p w14:paraId="24957070" w14:textId="4BEEBEC5" w:rsidR="00592356" w:rsidRPr="005E5A85" w:rsidRDefault="00592356" w:rsidP="00176AF7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观测频带到直流，灵敏度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≥1,000V·s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／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的地震计生产技术</w:t>
      </w:r>
    </w:p>
    <w:p w14:paraId="677C2B21" w14:textId="77777777" w:rsidR="00176AF7" w:rsidRPr="005E5A85" w:rsidRDefault="00592356" w:rsidP="00176AF7">
      <w:pPr>
        <w:ind w:rightChars="-91" w:right="-191" w:firstLineChars="500" w:firstLine="1400"/>
        <w:rPr>
          <w:rFonts w:ascii="Times New Roman" w:eastAsia="仿宋_GB2312" w:hAnsi="Times New Roman" w:cs="Times New Roman"/>
          <w:spacing w:val="-6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井孔径＜</w:t>
      </w:r>
      <w:smartTag w:uri="urn:schemas-microsoft-com:office:smarttags" w:element="chmetcnv">
        <w:smartTagPr>
          <w:attr w:name="UnitName" w:val="mm"/>
          <w:attr w:name="SourceValue" w:val="130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pacing w:val="-6"/>
            <w:sz w:val="28"/>
            <w:szCs w:val="30"/>
          </w:rPr>
          <w:t>130mm</w:t>
        </w:r>
      </w:smartTag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，周期＞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1s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，灵敏度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≥500V·s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／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m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的井下三分</w:t>
      </w:r>
    </w:p>
    <w:p w14:paraId="7740BEDC" w14:textId="218F8E45" w:rsidR="00592356" w:rsidRPr="005E5A85" w:rsidRDefault="00592356" w:rsidP="00176AF7">
      <w:pPr>
        <w:ind w:rightChars="-91" w:right="-191" w:firstLineChars="500" w:firstLine="1340"/>
        <w:rPr>
          <w:rFonts w:ascii="Times New Roman" w:eastAsia="仿宋_GB2312" w:hAnsi="Times New Roman" w:cs="Times New Roman"/>
          <w:spacing w:val="-6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向地震计生产技术</w:t>
      </w:r>
    </w:p>
    <w:p w14:paraId="09E6F4C3" w14:textId="2D6F03D7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4009X</w:t>
      </w:r>
    </w:p>
    <w:p w14:paraId="7C48939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技术名称：玻璃与非晶无机非金属材料生产技术</w:t>
      </w:r>
    </w:p>
    <w:p w14:paraId="0753BF6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镀膜机多头小离子源制造技术</w:t>
      </w:r>
    </w:p>
    <w:p w14:paraId="32E2DCD0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）离子束辅助蒸发工艺</w:t>
      </w:r>
    </w:p>
    <w:p w14:paraId="443DDDD8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）离子束斑合成技术</w:t>
      </w:r>
    </w:p>
    <w:p w14:paraId="14748FD9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制作坩埚用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F</w:t>
      </w:r>
      <w:r w:rsidRPr="005E5A85">
        <w:rPr>
          <w:rFonts w:ascii="Times New Roman" w:eastAsia="仿宋_GB2312" w:hAnsi="Times New Roman" w:cs="Times New Roman"/>
          <w:sz w:val="22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强化铂的成份及其制作技术</w:t>
      </w:r>
    </w:p>
    <w:p w14:paraId="56BF2C48" w14:textId="04777724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4010X</w:t>
      </w:r>
    </w:p>
    <w:p w14:paraId="7F12A5B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技术名称：空间仪器及设备制造技术</w:t>
      </w:r>
    </w:p>
    <w:p w14:paraId="096B417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通道数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&gt;500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的遥感成像光谱仪制造技术</w:t>
      </w:r>
    </w:p>
    <w:p w14:paraId="72BBDEED" w14:textId="77777777" w:rsidR="00592356" w:rsidRPr="005E5A85" w:rsidRDefault="00592356" w:rsidP="00982F9B">
      <w:pPr>
        <w:ind w:rightChars="21" w:right="44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空间环境专用器件设计和工艺、评价方法和设备、空间</w:t>
      </w:r>
    </w:p>
    <w:p w14:paraId="2C6422BC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润滑方法和润滑件；</w:t>
      </w:r>
    </w:p>
    <w:p w14:paraId="75E58467" w14:textId="77777777" w:rsidR="00380134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高分辨率合成孔径雷达技术的总体技术方案和主要技术</w:t>
      </w:r>
    </w:p>
    <w:p w14:paraId="3265951E" w14:textId="01154DF8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指标；</w:t>
      </w:r>
    </w:p>
    <w:p w14:paraId="7E166667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高分辨率可见光、红外成像技术的总体方案及指标；</w:t>
      </w:r>
    </w:p>
    <w:p w14:paraId="3C637AB3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毫米波、亚毫米波天基空间目标探测技术的总体方案及</w:t>
      </w:r>
    </w:p>
    <w:p w14:paraId="4F66F37A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指标</w:t>
      </w:r>
    </w:p>
    <w:p w14:paraId="3B976FFA" w14:textId="1CB8AE19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4011X</w:t>
      </w:r>
    </w:p>
    <w:p w14:paraId="3BAFAFC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技术名称：地球物理勘查技术</w:t>
      </w:r>
    </w:p>
    <w:p w14:paraId="5DF8071D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控制要点：地磁场测定灵敏度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≤0.01nT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（包括单光系、多光系）</w:t>
      </w:r>
    </w:p>
    <w:p w14:paraId="0F35D3DB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氦光泵磁力仪探头制造技术</w:t>
      </w:r>
    </w:p>
    <w:p w14:paraId="1F0D36C0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电力、热力生产和供应业</w:t>
      </w:r>
    </w:p>
    <w:p w14:paraId="58FA3472" w14:textId="1B47278D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4401X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技术名称：大型电力设备设计技术</w:t>
      </w:r>
    </w:p>
    <w:p w14:paraId="11BAEB4F" w14:textId="1366F7D9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煤炭清洁高效利用和灵活运用技术、大型水电机组设计技术、</w:t>
      </w:r>
    </w:p>
    <w:p w14:paraId="295CE1CF" w14:textId="77777777" w:rsidR="00380134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第三代核电机组设计技术、特高压交直流输变电成套装备设</w:t>
      </w:r>
    </w:p>
    <w:p w14:paraId="58452ED0" w14:textId="6852E69B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计等关键技术。</w:t>
      </w:r>
    </w:p>
    <w:p w14:paraId="7121B4F4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lastRenderedPageBreak/>
        <w:t>建筑装饰、装修和其他建筑业</w:t>
      </w:r>
    </w:p>
    <w:p w14:paraId="3527FB36" w14:textId="0991F0AF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5001X</w:t>
      </w:r>
    </w:p>
    <w:p w14:paraId="59DD292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技术名称：中国传统建筑技术</w:t>
      </w:r>
    </w:p>
    <w:p w14:paraId="14806B2D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控制要点：油饰彩画颜料与绘制工艺</w:t>
      </w:r>
    </w:p>
    <w:p w14:paraId="1D9C650E" w14:textId="1062D631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5002X</w:t>
      </w:r>
    </w:p>
    <w:p w14:paraId="13DD9D6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技术名称：建筑环境控制技术</w:t>
      </w:r>
    </w:p>
    <w:p w14:paraId="37EC7806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sz w:val="2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控制要点：精度为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±</w:t>
      </w:r>
      <w:smartTag w:uri="urn:schemas-microsoft-com:office:smarttags" w:element="chmetcnv">
        <w:smartTagPr>
          <w:attr w:name="UnitName" w:val="℃"/>
          <w:attr w:name="SourceValue" w:val=".01"/>
          <w:attr w:name="HasSpace" w:val="False"/>
          <w:attr w:name="Negative" w:val="False"/>
          <w:attr w:name="NumberType" w:val="1"/>
          <w:attr w:name="TCSC" w:val="0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0.01</w:t>
        </w:r>
        <w:r w:rsidRPr="005E5A85">
          <w:rPr>
            <w:rFonts w:ascii="宋体" w:eastAsia="宋体" w:hAnsi="宋体" w:cs="宋体" w:hint="eastAsia"/>
            <w:sz w:val="28"/>
            <w:szCs w:val="30"/>
          </w:rPr>
          <w:t>℃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的恒温控制技术</w:t>
      </w:r>
    </w:p>
    <w:p w14:paraId="05C53E79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水上运输业</w:t>
      </w:r>
    </w:p>
    <w:p w14:paraId="7AFA5596" w14:textId="6C48A710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5501X</w:t>
      </w:r>
    </w:p>
    <w:p w14:paraId="70B24D1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技术名称：港口设备制造技术</w:t>
      </w:r>
    </w:p>
    <w:p w14:paraId="0344068F" w14:textId="39B2B340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具有无动力、自动平衡、不间断作业功能设备的制造技术</w:t>
      </w:r>
    </w:p>
    <w:p w14:paraId="0C297987" w14:textId="77777777" w:rsidR="00380134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木材、废钢专用滑块式单索多瓣抓斗、异步启闭废钢块料</w:t>
      </w:r>
    </w:p>
    <w:p w14:paraId="49E3DE69" w14:textId="2E27E851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抓斗设计技术</w:t>
      </w:r>
    </w:p>
    <w:p w14:paraId="45D83CF5" w14:textId="77777777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悬链斗矿石卸船机技术资料</w:t>
      </w:r>
    </w:p>
    <w:p w14:paraId="13A7628A" w14:textId="77777777" w:rsidR="00592356" w:rsidRPr="005E5A85" w:rsidRDefault="00592356" w:rsidP="0069749E">
      <w:pPr>
        <w:ind w:rightChars="-91" w:right="-191" w:firstLineChars="550" w:firstLine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集装箱装卸关键技术</w:t>
      </w:r>
    </w:p>
    <w:p w14:paraId="177C1251" w14:textId="7967A079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5502X</w:t>
      </w:r>
    </w:p>
    <w:p w14:paraId="0DD75A2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技术名称：液体货物运输技术</w:t>
      </w:r>
    </w:p>
    <w:p w14:paraId="19AA9B3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溢油化学处理制剂的配方及单体合成工艺</w:t>
      </w:r>
    </w:p>
    <w:p w14:paraId="4111F31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水面浮油监视报警设备制造技术</w:t>
      </w:r>
    </w:p>
    <w:p w14:paraId="68A765DC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电信、广播电视和卫星传输服务</w:t>
      </w:r>
    </w:p>
    <w:p w14:paraId="78FBA513" w14:textId="482D0D97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6301X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技术名称：通信传输技术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电视、电话保密技术</w:t>
      </w:r>
    </w:p>
    <w:p w14:paraId="68F8C947" w14:textId="77777777" w:rsidR="00592356" w:rsidRPr="005E5A85" w:rsidRDefault="00592356" w:rsidP="002118AD">
      <w:pPr>
        <w:ind w:rightChars="-91" w:right="-191" w:firstLineChars="455" w:firstLine="127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）密码设计技术</w:t>
      </w:r>
    </w:p>
    <w:p w14:paraId="2B4EA0E8" w14:textId="77777777" w:rsidR="00592356" w:rsidRPr="005E5A85" w:rsidRDefault="00592356" w:rsidP="002118AD">
      <w:pPr>
        <w:ind w:leftChars="607" w:left="1275" w:rightChars="-91" w:right="-191" w:firstLineChars="51" w:firstLine="143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我国自行研制并用于军事领域的信息传输、加、解密技术</w:t>
      </w:r>
    </w:p>
    <w:p w14:paraId="027F9E48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水下低频电磁通信技术</w:t>
      </w:r>
    </w:p>
    <w:p w14:paraId="74E7D3E5" w14:textId="77777777" w:rsidR="00592356" w:rsidRPr="005E5A85" w:rsidRDefault="00592356" w:rsidP="002118AD">
      <w:pPr>
        <w:ind w:rightChars="-91" w:right="-191" w:firstLineChars="455" w:firstLine="127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）应用低频电磁场进行水下通信的技术</w:t>
      </w:r>
    </w:p>
    <w:p w14:paraId="7CB8EAAE" w14:textId="77777777" w:rsidR="00592356" w:rsidRPr="005E5A85" w:rsidRDefault="00592356" w:rsidP="002118AD">
      <w:pPr>
        <w:ind w:rightChars="-91" w:right="-191" w:firstLineChars="455" w:firstLine="127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）低噪声放大技术</w:t>
      </w:r>
    </w:p>
    <w:p w14:paraId="5D101B1B" w14:textId="77777777" w:rsidR="00592356" w:rsidRPr="005E5A85" w:rsidRDefault="00592356" w:rsidP="002118AD">
      <w:pPr>
        <w:ind w:rightChars="-91" w:right="-191" w:firstLineChars="455" w:firstLine="127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）高灵敏度和抗干扰技术</w:t>
      </w:r>
    </w:p>
    <w:p w14:paraId="4DECCB6D" w14:textId="77777777" w:rsidR="00592356" w:rsidRPr="005E5A85" w:rsidRDefault="00592356" w:rsidP="002118A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通信保密技术</w:t>
      </w:r>
    </w:p>
    <w:p w14:paraId="1044EEAA" w14:textId="77777777" w:rsidR="00592356" w:rsidRPr="005E5A85" w:rsidRDefault="00592356" w:rsidP="002118AD">
      <w:pPr>
        <w:ind w:rightChars="-91" w:right="-191" w:firstLineChars="455" w:firstLine="127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专为我国研制、设计、生产的各类通信保密机和通信加密</w:t>
      </w:r>
    </w:p>
    <w:p w14:paraId="3F84AFF9" w14:textId="77777777" w:rsidR="00592356" w:rsidRPr="005E5A85" w:rsidRDefault="00592356" w:rsidP="002118AD">
      <w:pPr>
        <w:ind w:rightChars="-91" w:right="-191" w:firstLineChars="455" w:firstLine="127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</w:t>
      </w:r>
    </w:p>
    <w:p w14:paraId="605FB07B" w14:textId="791EFCF6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6302X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技术名称：空间数据传输技术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br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Ku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频段平面天线用的损耗小于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10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-4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的介质材料生产技术</w:t>
      </w:r>
    </w:p>
    <w:p w14:paraId="52025465" w14:textId="5F18C310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6303X </w:t>
      </w:r>
    </w:p>
    <w:p w14:paraId="3E6C8E3E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技术名称：卫星应用技术</w:t>
      </w:r>
    </w:p>
    <w:p w14:paraId="6599BB6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涉及下列内容之一的北斗卫星导航定位系统</w:t>
      </w:r>
    </w:p>
    <w:p w14:paraId="55B791A5" w14:textId="77777777" w:rsidR="00592356" w:rsidRPr="005E5A85" w:rsidRDefault="00592356" w:rsidP="002118AD">
      <w:pPr>
        <w:ind w:rightChars="-91" w:right="-191" w:firstLineChars="455" w:firstLine="127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）入站信号实时捕获单元的信号格式、器件结构和制造</w:t>
      </w:r>
    </w:p>
    <w:p w14:paraId="7E5B535C" w14:textId="77777777" w:rsidR="00592356" w:rsidRPr="005E5A85" w:rsidRDefault="00592356" w:rsidP="002118AD">
      <w:pPr>
        <w:ind w:rightChars="-91" w:right="-191" w:firstLineChars="455" w:firstLine="127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工艺</w:t>
      </w:r>
    </w:p>
    <w:p w14:paraId="1099EA42" w14:textId="77777777" w:rsidR="00592356" w:rsidRPr="005E5A85" w:rsidRDefault="00592356" w:rsidP="002118AD">
      <w:pPr>
        <w:ind w:rightChars="-91" w:right="-191" w:firstLineChars="455" w:firstLine="127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）出站信号快速捕获单元的信号捕获方法、电路结构和</w:t>
      </w:r>
    </w:p>
    <w:p w14:paraId="7BBCA6F0" w14:textId="77777777" w:rsidR="00592356" w:rsidRPr="005E5A85" w:rsidRDefault="00592356" w:rsidP="002118AD">
      <w:pPr>
        <w:ind w:rightChars="-91" w:right="-191" w:firstLineChars="455" w:firstLine="127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专用芯片</w:t>
      </w:r>
    </w:p>
    <w:p w14:paraId="0F5D318A" w14:textId="77777777" w:rsidR="00592356" w:rsidRPr="005E5A85" w:rsidRDefault="00592356" w:rsidP="002118AD">
      <w:pPr>
        <w:ind w:rightChars="-91" w:right="-191" w:firstLineChars="455" w:firstLine="127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）系统的信息传输体制、调制方式、帧结构</w:t>
      </w:r>
    </w:p>
    <w:p w14:paraId="0542216D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lastRenderedPageBreak/>
        <w:t>互联网和相关服务</w:t>
      </w:r>
    </w:p>
    <w:p w14:paraId="5508FF1B" w14:textId="5F5CC3FF" w:rsidR="00592356" w:rsidRPr="005E5A85" w:rsidRDefault="00D14FCB" w:rsidP="00592356">
      <w:pPr>
        <w:ind w:left="1960" w:rightChars="-91" w:right="-191" w:hangingChars="700" w:hanging="19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6401X</w:t>
      </w:r>
    </w:p>
    <w:p w14:paraId="552F849A" w14:textId="77777777" w:rsidR="00592356" w:rsidRPr="005E5A85" w:rsidRDefault="00592356" w:rsidP="00592356">
      <w:pPr>
        <w:ind w:left="1960" w:rightChars="-91" w:right="-191" w:hangingChars="700" w:hanging="19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技术名称：信息处理技术</w:t>
      </w:r>
    </w:p>
    <w:p w14:paraId="1AFEE0F6" w14:textId="521458E9" w:rsidR="00592356" w:rsidRPr="005E5A85" w:rsidRDefault="00592356" w:rsidP="00592356">
      <w:pPr>
        <w:ind w:left="1960" w:rightChars="-91" w:right="-191" w:hangingChars="700" w:hanging="19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智能汉字语音开发工具技术</w:t>
      </w:r>
    </w:p>
    <w:p w14:paraId="3F090F1D" w14:textId="77777777" w:rsidR="00592356" w:rsidRPr="005E5A85" w:rsidRDefault="00592356" w:rsidP="002118AD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字符式汉字显示控制器的设计、制造工艺</w:t>
      </w:r>
    </w:p>
    <w:p w14:paraId="5995ABE4" w14:textId="77777777" w:rsidR="00592356" w:rsidRPr="005E5A85" w:rsidRDefault="00592356" w:rsidP="002118AD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计算机中文系统的核心关键技术</w:t>
      </w:r>
    </w:p>
    <w:p w14:paraId="5DF03A4B" w14:textId="77777777" w:rsidR="00592356" w:rsidRPr="005E5A85" w:rsidRDefault="00592356" w:rsidP="002118AD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工程图纸计算机辅助设计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[CAD]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及档案管理系统光栅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/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矢</w:t>
      </w:r>
    </w:p>
    <w:p w14:paraId="63F941BC" w14:textId="77777777" w:rsidR="00592356" w:rsidRPr="005E5A85" w:rsidRDefault="00592356" w:rsidP="002118AD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量混合信息处理方法</w:t>
      </w:r>
    </w:p>
    <w:p w14:paraId="6C5BB81D" w14:textId="77777777" w:rsidR="00592356" w:rsidRPr="005E5A85" w:rsidRDefault="00592356" w:rsidP="002118AD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中文平台技术（中文处理核心技术）</w:t>
      </w:r>
    </w:p>
    <w:p w14:paraId="15B3232E" w14:textId="77777777" w:rsidR="00592356" w:rsidRPr="005E5A85" w:rsidRDefault="00592356" w:rsidP="002118AD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6.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信息存取加、解密技术</w:t>
      </w:r>
    </w:p>
    <w:p w14:paraId="14594BE5" w14:textId="77777777" w:rsidR="00592356" w:rsidRPr="005E5A85" w:rsidRDefault="00592356" w:rsidP="002118AD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7.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中外文翻译技术</w:t>
      </w:r>
    </w:p>
    <w:p w14:paraId="40C13BCD" w14:textId="77777777" w:rsidR="00592356" w:rsidRPr="005E5A85" w:rsidRDefault="00592356" w:rsidP="002118AD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8.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少数民族语言处理技术</w:t>
      </w:r>
    </w:p>
    <w:p w14:paraId="501FF65F" w14:textId="77777777" w:rsidR="00592356" w:rsidRPr="005E5A85" w:rsidRDefault="00592356" w:rsidP="002118AD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9.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汉字、语音识别技术</w:t>
      </w:r>
    </w:p>
    <w:p w14:paraId="753B7E9D" w14:textId="77777777" w:rsidR="00592356" w:rsidRPr="005E5A85" w:rsidRDefault="00592356" w:rsidP="002118AD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10.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汉语或少数民族语音合成技术</w:t>
      </w:r>
    </w:p>
    <w:p w14:paraId="067540A7" w14:textId="77777777" w:rsidR="00592356" w:rsidRPr="005E5A85" w:rsidRDefault="00592356" w:rsidP="002118AD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汉字压缩、还原技术</w:t>
      </w:r>
    </w:p>
    <w:p w14:paraId="5B3E04A2" w14:textId="77777777" w:rsidR="00592356" w:rsidRPr="005E5A85" w:rsidRDefault="00592356" w:rsidP="002118AD">
      <w:pPr>
        <w:ind w:leftChars="675" w:left="1418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12.</w:t>
      </w:r>
      <w:r w:rsidRPr="005E5A85">
        <w:rPr>
          <w:rFonts w:ascii="Times New Roman" w:eastAsia="仿宋_GB2312" w:hAnsi="Times New Roman" w:cs="Times New Roman"/>
          <w:spacing w:val="-6"/>
          <w:sz w:val="28"/>
          <w:szCs w:val="30"/>
        </w:rPr>
        <w:t>印刷体汉字识别技术、程序结构、主要算法和源程序</w:t>
      </w:r>
    </w:p>
    <w:p w14:paraId="75449D01" w14:textId="77777777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13. Videotex[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可视图文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]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系统的汉字处理技术及网间控制技术</w:t>
      </w:r>
    </w:p>
    <w:p w14:paraId="64482D9E" w14:textId="77777777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具有交互和自学习功能的脱机手写汉字识别系统及方法</w:t>
      </w:r>
    </w:p>
    <w:p w14:paraId="400AE2C9" w14:textId="77777777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用于计算机汉字输入识别方法中的手写体样张、印刷体样张以及汉语语料库</w:t>
      </w:r>
    </w:p>
    <w:p w14:paraId="7CAB116E" w14:textId="77777777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16.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汉字识别的特征抽取方法和实现文本切分技术的源程序</w:t>
      </w:r>
    </w:p>
    <w:p w14:paraId="49C8B60D" w14:textId="77777777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17.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语音合成技术（包括语料库设计、录制和标注技术，语音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信号特征分析和提取技术，文本特征分析和预测技术，语音特征概率统计模型构建技术等）</w:t>
      </w:r>
    </w:p>
    <w:p w14:paraId="33FCEBC3" w14:textId="77777777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18.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人工智能交互界面技术（包括语音识别技术，麦克风阵列技术，语音唤醒技术，交互理解技术等）</w:t>
      </w:r>
    </w:p>
    <w:p w14:paraId="08ED65EB" w14:textId="77777777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19.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语音评测技术（包括朗读自动评分技术，口语表达自动评分技术，发音检错技术等）</w:t>
      </w:r>
    </w:p>
    <w:p w14:paraId="166BA631" w14:textId="77777777" w:rsidR="00592356" w:rsidRPr="005E5A85" w:rsidRDefault="00592356" w:rsidP="00982F9B">
      <w:pPr>
        <w:ind w:leftChars="675" w:left="1418" w:rightChars="21" w:right="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20.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智能阅卷技术（包括印刷体扫描识别技术，手写体扫描识别技术，印刷体拍照识别技术，手写体拍照识别技术，中英文作文批改技术等）</w:t>
      </w:r>
    </w:p>
    <w:p w14:paraId="3AD353A8" w14:textId="257153D0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6402X</w:t>
      </w:r>
    </w:p>
    <w:p w14:paraId="583D342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技术名称：计算机应用技术</w:t>
      </w:r>
    </w:p>
    <w:p w14:paraId="3F070AD2" w14:textId="2D5F1CE2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并行图归约智能工作站</w:t>
      </w:r>
    </w:p>
    <w:p w14:paraId="0C36F2C8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 CIMS[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计算机集成制造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]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实验工程</w:t>
      </w:r>
    </w:p>
    <w:p w14:paraId="330CA9FD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软件和信息技术服务业</w:t>
      </w:r>
    </w:p>
    <w:p w14:paraId="07E225C1" w14:textId="6AF49830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6501X</w:t>
      </w:r>
    </w:p>
    <w:p w14:paraId="09CF249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技术名称：计算机通用软件编制技术</w:t>
      </w:r>
    </w:p>
    <w:p w14:paraId="6ABBBFFF" w14:textId="41089A7E" w:rsidR="00592356" w:rsidRPr="005E5A85" w:rsidRDefault="00592356" w:rsidP="00592356">
      <w:pPr>
        <w:ind w:left="1540" w:rightChars="-91" w:right="-191" w:hangingChars="550" w:hanging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巨型计算机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[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运算次数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≥1300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亿次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]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软件技术</w:t>
      </w:r>
    </w:p>
    <w:p w14:paraId="5CEA89B0" w14:textId="77777777" w:rsidR="00982F9B" w:rsidRPr="005E5A85" w:rsidRDefault="00592356" w:rsidP="0069749E">
      <w:pPr>
        <w:ind w:leftChars="550" w:left="1155"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并行计算机的微内核和多线程的实现技术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,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程序并行性</w:t>
      </w:r>
    </w:p>
    <w:p w14:paraId="7D3B2CAF" w14:textId="20AEA17D" w:rsidR="00592356" w:rsidRPr="005E5A85" w:rsidRDefault="00592356" w:rsidP="0069749E">
      <w:pPr>
        <w:ind w:leftChars="550" w:left="1155"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识别技术及并行优化编译源程序</w:t>
      </w:r>
    </w:p>
    <w:p w14:paraId="622E3A7F" w14:textId="7C1CCAFF" w:rsidR="00592356" w:rsidRPr="005E5A85" w:rsidRDefault="005F67EF" w:rsidP="00592356">
      <w:pPr>
        <w:ind w:leftChars="15" w:left="1680" w:rightChars="-91" w:right="-191" w:hangingChars="589" w:hanging="1649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6502X</w:t>
      </w:r>
    </w:p>
    <w:p w14:paraId="2286FCF8" w14:textId="77777777" w:rsidR="00592356" w:rsidRPr="005E5A85" w:rsidRDefault="00592356" w:rsidP="002118AD">
      <w:pPr>
        <w:ind w:leftChars="15" w:left="1677" w:rightChars="-91" w:right="-191" w:hangingChars="588" w:hanging="1646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技术名称：基础软件安全增强技术</w:t>
      </w:r>
    </w:p>
    <w:p w14:paraId="615E9165" w14:textId="77777777" w:rsidR="00982F9B" w:rsidRPr="005E5A85" w:rsidRDefault="00592356" w:rsidP="00982F9B">
      <w:pPr>
        <w:ind w:leftChars="15" w:left="1677" w:rightChars="21" w:right="44" w:hangingChars="588" w:hanging="1646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操作系统安全增加技术：《操作系统安全技术要求》（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GB/T </w:t>
      </w:r>
    </w:p>
    <w:p w14:paraId="2FA37FF9" w14:textId="03FCBAB1" w:rsidR="00592356" w:rsidRPr="005E5A85" w:rsidRDefault="00592356" w:rsidP="00982F9B">
      <w:pPr>
        <w:ind w:leftChars="743" w:left="1675" w:rightChars="21" w:right="44" w:hangingChars="41" w:hanging="115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20272-2006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）四级（包含）以上技术要求。</w:t>
      </w:r>
    </w:p>
    <w:p w14:paraId="1192DA77" w14:textId="77777777" w:rsidR="00982F9B" w:rsidRPr="005E5A85" w:rsidRDefault="00592356" w:rsidP="00982F9B">
      <w:pPr>
        <w:ind w:leftChars="743" w:left="1678" w:rightChars="21" w:right="44" w:hangingChars="42" w:hanging="118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数据库系统安全增强技术：《数据库系统安全技术要求》</w:t>
      </w:r>
    </w:p>
    <w:p w14:paraId="4C3EE7D1" w14:textId="49D3C99E" w:rsidR="00592356" w:rsidRPr="005E5A85" w:rsidRDefault="00592356" w:rsidP="00982F9B">
      <w:pPr>
        <w:ind w:leftChars="743" w:left="1678" w:rightChars="21" w:right="44" w:hangingChars="42" w:hanging="118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GB/T 20273-2006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）四级（包含）以上技术要求。</w:t>
      </w:r>
    </w:p>
    <w:p w14:paraId="24500815" w14:textId="013D59A2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6503X</w:t>
      </w:r>
    </w:p>
    <w:p w14:paraId="2D52C83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技术名称：密码安全技术</w:t>
      </w:r>
    </w:p>
    <w:p w14:paraId="5BD80E3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密码芯片设计和实现技术（高速密码算法、并行加密技术、</w:t>
      </w:r>
    </w:p>
    <w:p w14:paraId="0AA565B1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密码芯片的安全设计技术、片上密码芯片（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SOC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）设计与实</w:t>
      </w:r>
    </w:p>
    <w:p w14:paraId="063ADC65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现技术、基于高速算法标准的高速芯片实现技术）</w:t>
      </w:r>
    </w:p>
    <w:p w14:paraId="1B25BECC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量子密码技术（量子密码实现方法、量子密码的传输技术、</w:t>
      </w:r>
    </w:p>
    <w:p w14:paraId="1215631E" w14:textId="77777777" w:rsidR="00592356" w:rsidRPr="005E5A85" w:rsidRDefault="00592356" w:rsidP="00982F9B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量子密码网络、量子密码工程实现技术）</w:t>
      </w:r>
    </w:p>
    <w:p w14:paraId="5988228E" w14:textId="634D150E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6504X</w:t>
      </w:r>
    </w:p>
    <w:p w14:paraId="56A2855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技术名称：高性能检测技术</w:t>
      </w:r>
    </w:p>
    <w:p w14:paraId="33E1453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高速网络环境下的深度包检测技术。</w:t>
      </w:r>
    </w:p>
    <w:p w14:paraId="6428880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未知攻击行为的获取和分析技术。</w:t>
      </w:r>
    </w:p>
    <w:p w14:paraId="01F72780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基于大规模信息采集与分析的战略预警技术。</w:t>
      </w:r>
    </w:p>
    <w:p w14:paraId="01B2FA6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网络预警联动反应技术。</w:t>
      </w:r>
    </w:p>
    <w:p w14:paraId="4A3CC491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5.APT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攻击检测技术。</w:t>
      </w:r>
    </w:p>
    <w:p w14:paraId="184DD148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6.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威胁情报生成技术。</w:t>
      </w:r>
    </w:p>
    <w:p w14:paraId="7C62647C" w14:textId="35B2B8B0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6505X</w:t>
      </w:r>
    </w:p>
    <w:p w14:paraId="65B5E52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技术名称：信息防御技术</w:t>
      </w:r>
    </w:p>
    <w:p w14:paraId="0E23F50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信息隐藏与发现技术。</w:t>
      </w:r>
    </w:p>
    <w:p w14:paraId="147C3024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信息分析与监控技术。</w:t>
      </w:r>
    </w:p>
    <w:p w14:paraId="7B4F8EB2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系统和数据快速恢复技术。</w:t>
      </w:r>
    </w:p>
    <w:p w14:paraId="362236A7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可信计算技术。</w:t>
      </w:r>
    </w:p>
    <w:p w14:paraId="59978566" w14:textId="2E24AFCD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6506X</w:t>
      </w:r>
    </w:p>
    <w:p w14:paraId="24E5870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技术名称：信息对抗技术</w:t>
      </w:r>
    </w:p>
    <w:p w14:paraId="1478E8E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流量捕获和分析技术。</w:t>
      </w:r>
    </w:p>
    <w:p w14:paraId="7D8B16CA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漏洞发现和挖掘技术。</w:t>
      </w:r>
    </w:p>
    <w:p w14:paraId="5BF64AC7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恶意代码编制和植入技术。</w:t>
      </w:r>
    </w:p>
    <w:p w14:paraId="129F96D4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4.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信息伪装技术。</w:t>
      </w:r>
    </w:p>
    <w:p w14:paraId="0F69F106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5.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网络攻击追踪溯源技术。</w:t>
      </w:r>
    </w:p>
    <w:p w14:paraId="6E503AE2" w14:textId="52B8DE50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6507X</w:t>
      </w:r>
    </w:p>
    <w:p w14:paraId="16EFE9C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技术名称：计算机网络技术</w:t>
      </w:r>
    </w:p>
    <w:p w14:paraId="52E5D3A1" w14:textId="4C082EB6" w:rsidR="00592356" w:rsidRPr="005E5A85" w:rsidRDefault="00592356" w:rsidP="00380134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控制要点：巨型计算机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[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运算次数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≥1300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亿次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]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网络系统、并行处理技术</w:t>
      </w:r>
    </w:p>
    <w:p w14:paraId="55F49B7B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专业技术服务业</w:t>
      </w:r>
    </w:p>
    <w:p w14:paraId="23FDAF47" w14:textId="32E8E865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7401X</w:t>
      </w:r>
    </w:p>
    <w:p w14:paraId="5639F85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技术名称：海洋环境仿真技术</w:t>
      </w:r>
    </w:p>
    <w:p w14:paraId="08F9926E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海洋环境仿真、背景干扰仿真</w:t>
      </w:r>
    </w:p>
    <w:p w14:paraId="6973317E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内插滤波技术和模拟通道时延误差的修正技术</w:t>
      </w:r>
    </w:p>
    <w:p w14:paraId="033E9D12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建模</w:t>
      </w:r>
    </w:p>
    <w:p w14:paraId="141C7D67" w14:textId="20CBCC73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7402X</w:t>
      </w:r>
    </w:p>
    <w:p w14:paraId="2403A54C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技术名称：大地测量技术</w:t>
      </w:r>
    </w:p>
    <w:p w14:paraId="3AE92D07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控制要点：我国大地控制网整体平差方法及软件技术</w:t>
      </w:r>
    </w:p>
    <w:p w14:paraId="1E7125E9" w14:textId="504D5B81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7403X</w:t>
      </w:r>
    </w:p>
    <w:p w14:paraId="75C8103E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技术名称：精密工程测量技术</w:t>
      </w:r>
    </w:p>
    <w:p w14:paraId="172407F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控制要点：我国重点工程精密测量的技术和方法</w:t>
      </w:r>
    </w:p>
    <w:p w14:paraId="5C5383A6" w14:textId="4BA0682A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7404X</w:t>
      </w:r>
    </w:p>
    <w:p w14:paraId="0AEE521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技术名称：真空技术</w:t>
      </w:r>
    </w:p>
    <w:p w14:paraId="73D1286E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控制要点：真空度＜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10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－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perscript"/>
        </w:rPr>
        <w:t>9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mPa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的超高真空获取技术</w:t>
      </w:r>
    </w:p>
    <w:p w14:paraId="3A08F481" w14:textId="2ED7E2C6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7405X</w:t>
      </w:r>
    </w:p>
    <w:p w14:paraId="0498CC1D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技术名称：声学工程技术</w:t>
      </w:r>
    </w:p>
    <w:p w14:paraId="74DB207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有源噪声控制的系统设计技术和算法软件</w:t>
      </w:r>
    </w:p>
    <w:p w14:paraId="157879D4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pacing w:val="-18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</w:rPr>
        <w:t>声功率＞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</w:rPr>
        <w:t>10,000W</w:t>
      </w:r>
      <w:r w:rsidRPr="005E5A85">
        <w:rPr>
          <w:rFonts w:ascii="Times New Roman" w:eastAsia="仿宋_GB2312" w:hAnsi="Times New Roman" w:cs="Times New Roman"/>
          <w:spacing w:val="-18"/>
          <w:sz w:val="28"/>
          <w:szCs w:val="30"/>
        </w:rPr>
        <w:t>的气动声源设计技术和制造工艺</w:t>
      </w:r>
    </w:p>
    <w:p w14:paraId="49E66759" w14:textId="0C09500B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7406X</w:t>
      </w:r>
    </w:p>
    <w:p w14:paraId="2717970D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技术名称：计量测试技术</w:t>
      </w:r>
    </w:p>
    <w:p w14:paraId="4F0A9FC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六氟化硫微量含水量测量技术</w:t>
      </w:r>
    </w:p>
    <w:p w14:paraId="65A01E6F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）检测限十万分之三（体积分数）的传感器制造技术</w:t>
      </w:r>
    </w:p>
    <w:p w14:paraId="4ABC684F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氯化钠温度定点技术</w:t>
      </w:r>
    </w:p>
    <w:p w14:paraId="38FA6C53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）相平衡态时氯化钠密度值</w:t>
      </w:r>
    </w:p>
    <w:p w14:paraId="7A1A8CE2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）密封腔改善热传导技术和防腐蚀技术</w:t>
      </w:r>
    </w:p>
    <w:p w14:paraId="679BA70C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）定点黑体防泄漏技术</w:t>
      </w:r>
    </w:p>
    <w:p w14:paraId="59645565" w14:textId="1DAF200A" w:rsidR="00592356" w:rsidRPr="005E5A85" w:rsidRDefault="00D14FCB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7407X</w:t>
      </w:r>
    </w:p>
    <w:p w14:paraId="792CDBF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技术名称：目标特征提取及识别技术</w:t>
      </w:r>
    </w:p>
    <w:p w14:paraId="48FF1ECB" w14:textId="77777777" w:rsidR="00592356" w:rsidRPr="005E5A85" w:rsidRDefault="00592356" w:rsidP="00592356">
      <w:pPr>
        <w:ind w:left="2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目标特征光谱</w:t>
      </w:r>
    </w:p>
    <w:p w14:paraId="7E4D3506" w14:textId="77777777" w:rsidR="00592356" w:rsidRPr="005E5A85" w:rsidRDefault="00592356" w:rsidP="00592356">
      <w:pPr>
        <w:ind w:leftChars="1" w:left="2"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目标特性及相关数据库</w:t>
      </w:r>
    </w:p>
    <w:p w14:paraId="72F81ADE" w14:textId="77777777" w:rsidR="00592356" w:rsidRPr="005E5A85" w:rsidRDefault="00592356" w:rsidP="00592356">
      <w:pPr>
        <w:ind w:leftChars="1" w:left="2"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目标图象特征提取</w:t>
      </w:r>
    </w:p>
    <w:p w14:paraId="332BA1DF" w14:textId="2568C5A9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7408X</w:t>
      </w:r>
    </w:p>
    <w:p w14:paraId="2BEDBF2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技术名称：航天遥感影像获取技术</w:t>
      </w:r>
    </w:p>
    <w:p w14:paraId="5ACB1E8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控制要点：航天遥感器技术，包括航空遥感器仿真（地面、航空）技</w:t>
      </w:r>
    </w:p>
    <w:p w14:paraId="3D5ECEF9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术、遥感数据编码技术</w:t>
      </w:r>
    </w:p>
    <w:p w14:paraId="79370D8E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卫</w:t>
      </w:r>
      <w:r w:rsidRPr="005E5A85"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Pr="005E5A85">
        <w:rPr>
          <w:rFonts w:ascii="Times New Roman" w:hAnsi="Times New Roman" w:cs="Times New Roman"/>
          <w:b/>
          <w:sz w:val="28"/>
          <w:szCs w:val="32"/>
        </w:rPr>
        <w:t>生</w:t>
      </w:r>
    </w:p>
    <w:p w14:paraId="500FFE64" w14:textId="120DEE1A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8401X</w:t>
      </w:r>
    </w:p>
    <w:p w14:paraId="109F1B4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技术名称：中医医疗技术</w:t>
      </w:r>
    </w:p>
    <w:p w14:paraId="42E5F0D8" w14:textId="77777777" w:rsidR="00592356" w:rsidRPr="005E5A85" w:rsidRDefault="00592356" w:rsidP="00592356">
      <w:pPr>
        <w:ind w:left="1680" w:rightChars="-91" w:right="-191" w:hangingChars="600" w:hanging="16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国家名老中医及获省部级以上科技进步一、二等奖的疾</w:t>
      </w:r>
    </w:p>
    <w:p w14:paraId="0A5572F4" w14:textId="77777777" w:rsidR="00592356" w:rsidRPr="005E5A85" w:rsidRDefault="00592356" w:rsidP="00592356">
      <w:pPr>
        <w:ind w:leftChars="600" w:left="1260" w:rightChars="-91" w:right="-191" w:firstLineChars="50" w:firstLine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病诊疗系统的医理设计及有效方药</w:t>
      </w:r>
    </w:p>
    <w:p w14:paraId="0B279E03" w14:textId="77777777" w:rsidR="00592356" w:rsidRPr="005E5A85" w:rsidRDefault="00592356" w:rsidP="00592356">
      <w:pPr>
        <w:ind w:leftChars="600" w:left="1260" w:rightChars="-91" w:right="-191" w:firstLineChars="50" w:firstLine="1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股骨颈重建术治疗股骨颈骨折颈吸收伴头缺血性坏死</w:t>
      </w:r>
    </w:p>
    <w:p w14:paraId="09E58261" w14:textId="77777777" w:rsidR="00592356" w:rsidRPr="005E5A85" w:rsidRDefault="00592356" w:rsidP="00592356">
      <w:pPr>
        <w:ind w:leftChars="600" w:left="1260" w:rightChars="-91" w:right="-191" w:firstLineChars="50" w:firstLine="140"/>
        <w:rPr>
          <w:rFonts w:ascii="Times New Roman" w:hAnsi="Times New Roman" w:cs="Times New Roman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的技术</w:t>
      </w:r>
    </w:p>
    <w:sectPr w:rsidR="00592356" w:rsidRPr="005E5A85" w:rsidSect="0074672E">
      <w:footerReference w:type="default" r:id="rId12"/>
      <w:pgSz w:w="11906" w:h="16838"/>
      <w:pgMar w:top="1440" w:right="1274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69F43" w14:textId="77777777" w:rsidR="00C61B6D" w:rsidRDefault="00C61B6D">
      <w:r>
        <w:separator/>
      </w:r>
    </w:p>
  </w:endnote>
  <w:endnote w:type="continuationSeparator" w:id="0">
    <w:p w14:paraId="68A9CC2C" w14:textId="77777777" w:rsidR="00C61B6D" w:rsidRDefault="00C6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728557"/>
      <w:docPartObj>
        <w:docPartGallery w:val="Page Numbers (Bottom of Page)"/>
        <w:docPartUnique/>
      </w:docPartObj>
    </w:sdtPr>
    <w:sdtEndPr/>
    <w:sdtContent>
      <w:p w14:paraId="3EBC8543" w14:textId="67363C29" w:rsidR="00694151" w:rsidRPr="0020243D" w:rsidRDefault="00694151" w:rsidP="00B92691">
        <w:pPr>
          <w:pStyle w:val="a5"/>
          <w:jc w:val="center"/>
        </w:pPr>
        <w:r w:rsidRPr="008516AC">
          <w:rPr>
            <w:rFonts w:ascii="宋体" w:eastAsia="宋体" w:hAnsi="宋体"/>
          </w:rPr>
          <w:fldChar w:fldCharType="begin"/>
        </w:r>
        <w:r w:rsidRPr="008516AC">
          <w:rPr>
            <w:rFonts w:ascii="宋体" w:eastAsia="宋体" w:hAnsi="宋体"/>
          </w:rPr>
          <w:instrText>PAGE   \* MERGEFORMAT</w:instrText>
        </w:r>
        <w:r w:rsidRPr="008516AC">
          <w:rPr>
            <w:rFonts w:ascii="宋体" w:eastAsia="宋体" w:hAnsi="宋体"/>
          </w:rPr>
          <w:fldChar w:fldCharType="separate"/>
        </w:r>
        <w:r w:rsidR="006460AE" w:rsidRPr="006460AE">
          <w:rPr>
            <w:rFonts w:ascii="宋体" w:eastAsia="宋体" w:hAnsi="宋体"/>
            <w:noProof/>
            <w:lang w:val="zh-CN"/>
          </w:rPr>
          <w:t>26</w:t>
        </w:r>
        <w:r w:rsidRPr="008516AC">
          <w:rPr>
            <w:rFonts w:ascii="宋体" w:eastAsia="宋体" w:hAnsi="宋体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30378"/>
      <w:docPartObj>
        <w:docPartGallery w:val="Page Numbers (Bottom of Page)"/>
        <w:docPartUnique/>
      </w:docPartObj>
    </w:sdtPr>
    <w:sdtEndPr/>
    <w:sdtContent>
      <w:p w14:paraId="03DC529A" w14:textId="77777777" w:rsidR="00694151" w:rsidRDefault="0069415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64897">
          <w:rPr>
            <w:noProof/>
            <w:lang w:val="zh-CN"/>
          </w:rPr>
          <w:t>20</w:t>
        </w:r>
        <w:r>
          <w:fldChar w:fldCharType="end"/>
        </w:r>
      </w:p>
    </w:sdtContent>
  </w:sdt>
  <w:p w14:paraId="365991F2" w14:textId="77777777" w:rsidR="00694151" w:rsidRDefault="0069415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</w:rPr>
      <w:id w:val="-1441607107"/>
      <w:docPartObj>
        <w:docPartGallery w:val="Page Numbers (Bottom of Page)"/>
        <w:docPartUnique/>
      </w:docPartObj>
    </w:sdtPr>
    <w:sdtEndPr/>
    <w:sdtContent>
      <w:p w14:paraId="42055BE8" w14:textId="715C4CE5" w:rsidR="00694151" w:rsidRPr="00127A23" w:rsidRDefault="00694151">
        <w:pPr>
          <w:pStyle w:val="a5"/>
          <w:jc w:val="center"/>
          <w:rPr>
            <w:rFonts w:ascii="宋体" w:eastAsia="宋体" w:hAnsi="宋体"/>
          </w:rPr>
        </w:pPr>
        <w:r w:rsidRPr="00127A23">
          <w:rPr>
            <w:rFonts w:ascii="宋体" w:eastAsia="宋体" w:hAnsi="宋体"/>
          </w:rPr>
          <w:fldChar w:fldCharType="begin"/>
        </w:r>
        <w:r w:rsidRPr="00127A23">
          <w:rPr>
            <w:rFonts w:ascii="宋体" w:eastAsia="宋体" w:hAnsi="宋体"/>
          </w:rPr>
          <w:instrText>PAGE   \* MERGEFORMAT</w:instrText>
        </w:r>
        <w:r w:rsidRPr="00127A23">
          <w:rPr>
            <w:rFonts w:ascii="宋体" w:eastAsia="宋体" w:hAnsi="宋体"/>
          </w:rPr>
          <w:fldChar w:fldCharType="separate"/>
        </w:r>
        <w:r w:rsidR="006460AE" w:rsidRPr="006460AE">
          <w:rPr>
            <w:rFonts w:ascii="宋体" w:eastAsia="宋体" w:hAnsi="宋体"/>
            <w:noProof/>
            <w:lang w:val="zh-CN"/>
          </w:rPr>
          <w:t>76</w:t>
        </w:r>
        <w:r w:rsidRPr="00127A23">
          <w:rPr>
            <w:rFonts w:ascii="宋体" w:eastAsia="宋体" w:hAnsi="宋体"/>
          </w:rPr>
          <w:fldChar w:fldCharType="end"/>
        </w:r>
      </w:p>
    </w:sdtContent>
  </w:sdt>
  <w:p w14:paraId="62A3A421" w14:textId="77777777" w:rsidR="00694151" w:rsidRDefault="006941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C30F1" w14:textId="77777777" w:rsidR="00C61B6D" w:rsidRDefault="00C61B6D">
      <w:r>
        <w:separator/>
      </w:r>
    </w:p>
  </w:footnote>
  <w:footnote w:type="continuationSeparator" w:id="0">
    <w:p w14:paraId="46B93B20" w14:textId="77777777" w:rsidR="00C61B6D" w:rsidRDefault="00C6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594A"/>
    <w:multiLevelType w:val="hybridMultilevel"/>
    <w:tmpl w:val="1A48A2E6"/>
    <w:lvl w:ilvl="0" w:tplc="04090011">
      <w:start w:val="1"/>
      <w:numFmt w:val="decimal"/>
      <w:lvlText w:val="%1)"/>
      <w:lvlJc w:val="left"/>
      <w:pPr>
        <w:tabs>
          <w:tab w:val="num" w:pos="1470"/>
        </w:tabs>
        <w:ind w:left="147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90"/>
        </w:tabs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</w:lvl>
  </w:abstractNum>
  <w:abstractNum w:abstractNumId="1">
    <w:nsid w:val="1A4D3C20"/>
    <w:multiLevelType w:val="hybridMultilevel"/>
    <w:tmpl w:val="4E8CB6B2"/>
    <w:lvl w:ilvl="0" w:tplc="DDD85C3E">
      <w:start w:val="1"/>
      <w:numFmt w:val="decimal"/>
      <w:lvlText w:val="（%1）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>
    <w:nsid w:val="2FE64F9F"/>
    <w:multiLevelType w:val="hybridMultilevel"/>
    <w:tmpl w:val="1A48A2E6"/>
    <w:lvl w:ilvl="0" w:tplc="04090011">
      <w:start w:val="1"/>
      <w:numFmt w:val="decimal"/>
      <w:lvlText w:val="%1)"/>
      <w:lvlJc w:val="left"/>
      <w:pPr>
        <w:tabs>
          <w:tab w:val="num" w:pos="1470"/>
        </w:tabs>
        <w:ind w:left="147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90"/>
        </w:tabs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</w:lvl>
  </w:abstractNum>
  <w:abstractNum w:abstractNumId="3">
    <w:nsid w:val="46C24310"/>
    <w:multiLevelType w:val="hybridMultilevel"/>
    <w:tmpl w:val="53067D4E"/>
    <w:lvl w:ilvl="0" w:tplc="20C22BF8">
      <w:start w:val="1"/>
      <w:numFmt w:val="decimal"/>
      <w:lvlText w:val="（%1）"/>
      <w:lvlJc w:val="left"/>
      <w:pPr>
        <w:ind w:left="1869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4">
    <w:nsid w:val="75E073DF"/>
    <w:multiLevelType w:val="singleLevel"/>
    <w:tmpl w:val="F25A31CA"/>
    <w:lvl w:ilvl="0">
      <w:start w:val="1"/>
      <w:numFmt w:val="japaneseCounting"/>
      <w:lvlText w:val="%1、"/>
      <w:lvlJc w:val="left"/>
      <w:pPr>
        <w:tabs>
          <w:tab w:val="num" w:pos="810"/>
        </w:tabs>
        <w:ind w:left="810" w:hanging="570"/>
      </w:pPr>
      <w:rPr>
        <w:rFonts w:hint="eastAsia"/>
        <w:lang w:val="en-U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5F"/>
    <w:rsid w:val="00026DE3"/>
    <w:rsid w:val="000457E2"/>
    <w:rsid w:val="00051643"/>
    <w:rsid w:val="00054FD2"/>
    <w:rsid w:val="000A55A8"/>
    <w:rsid w:val="000C2913"/>
    <w:rsid w:val="000D49C8"/>
    <w:rsid w:val="000F2145"/>
    <w:rsid w:val="0012094E"/>
    <w:rsid w:val="00120FFF"/>
    <w:rsid w:val="00132C91"/>
    <w:rsid w:val="0013608E"/>
    <w:rsid w:val="00145F9D"/>
    <w:rsid w:val="00176AF7"/>
    <w:rsid w:val="001C5149"/>
    <w:rsid w:val="001D58F8"/>
    <w:rsid w:val="002118AD"/>
    <w:rsid w:val="00226C8A"/>
    <w:rsid w:val="002302DF"/>
    <w:rsid w:val="00231ED1"/>
    <w:rsid w:val="00296843"/>
    <w:rsid w:val="00304E37"/>
    <w:rsid w:val="00360808"/>
    <w:rsid w:val="0037307F"/>
    <w:rsid w:val="00380134"/>
    <w:rsid w:val="00382052"/>
    <w:rsid w:val="0038228B"/>
    <w:rsid w:val="0039217D"/>
    <w:rsid w:val="004025CC"/>
    <w:rsid w:val="00424219"/>
    <w:rsid w:val="00425514"/>
    <w:rsid w:val="00484AD5"/>
    <w:rsid w:val="004930EF"/>
    <w:rsid w:val="004B4D12"/>
    <w:rsid w:val="00505BDF"/>
    <w:rsid w:val="00516BEE"/>
    <w:rsid w:val="00527D8D"/>
    <w:rsid w:val="00592356"/>
    <w:rsid w:val="005975BE"/>
    <w:rsid w:val="005E5A85"/>
    <w:rsid w:val="005F2692"/>
    <w:rsid w:val="005F67EF"/>
    <w:rsid w:val="006460AE"/>
    <w:rsid w:val="006518FC"/>
    <w:rsid w:val="006727C5"/>
    <w:rsid w:val="00694151"/>
    <w:rsid w:val="0069749E"/>
    <w:rsid w:val="006B6CE2"/>
    <w:rsid w:val="006D067E"/>
    <w:rsid w:val="006D5855"/>
    <w:rsid w:val="006F4454"/>
    <w:rsid w:val="00713405"/>
    <w:rsid w:val="0074672E"/>
    <w:rsid w:val="00746D91"/>
    <w:rsid w:val="007D412A"/>
    <w:rsid w:val="007F08EC"/>
    <w:rsid w:val="00843076"/>
    <w:rsid w:val="00932790"/>
    <w:rsid w:val="00954E6B"/>
    <w:rsid w:val="009665FB"/>
    <w:rsid w:val="00974731"/>
    <w:rsid w:val="00982F9B"/>
    <w:rsid w:val="00995009"/>
    <w:rsid w:val="009A5A11"/>
    <w:rsid w:val="009B4D9D"/>
    <w:rsid w:val="009E531B"/>
    <w:rsid w:val="00A005E2"/>
    <w:rsid w:val="00A03F1B"/>
    <w:rsid w:val="00A05CBB"/>
    <w:rsid w:val="00A11D57"/>
    <w:rsid w:val="00A23FB5"/>
    <w:rsid w:val="00A61B9A"/>
    <w:rsid w:val="00A705BA"/>
    <w:rsid w:val="00A711E6"/>
    <w:rsid w:val="00B0036B"/>
    <w:rsid w:val="00B07B59"/>
    <w:rsid w:val="00B2112D"/>
    <w:rsid w:val="00B31A44"/>
    <w:rsid w:val="00B628D4"/>
    <w:rsid w:val="00B92691"/>
    <w:rsid w:val="00BA7C5F"/>
    <w:rsid w:val="00BB5D62"/>
    <w:rsid w:val="00BC4BED"/>
    <w:rsid w:val="00BE178C"/>
    <w:rsid w:val="00BE6492"/>
    <w:rsid w:val="00C53353"/>
    <w:rsid w:val="00C60BA9"/>
    <w:rsid w:val="00C61B6D"/>
    <w:rsid w:val="00C71FD8"/>
    <w:rsid w:val="00CA57D4"/>
    <w:rsid w:val="00CC173D"/>
    <w:rsid w:val="00CC3729"/>
    <w:rsid w:val="00CC4DD2"/>
    <w:rsid w:val="00D14FCB"/>
    <w:rsid w:val="00D32339"/>
    <w:rsid w:val="00D3266D"/>
    <w:rsid w:val="00D719A7"/>
    <w:rsid w:val="00DA4AF4"/>
    <w:rsid w:val="00DE02E6"/>
    <w:rsid w:val="00E164CB"/>
    <w:rsid w:val="00E34626"/>
    <w:rsid w:val="00E47FD6"/>
    <w:rsid w:val="00E703BD"/>
    <w:rsid w:val="00EA5F32"/>
    <w:rsid w:val="00F25CB9"/>
    <w:rsid w:val="00F7109B"/>
    <w:rsid w:val="00FE2D90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9BA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7C5F"/>
    <w:pPr>
      <w:spacing w:before="240" w:line="360" w:lineRule="auto"/>
      <w:ind w:firstLine="360"/>
      <w:jc w:val="center"/>
      <w:outlineLvl w:val="0"/>
    </w:pPr>
    <w:rPr>
      <w:rFonts w:ascii="黑体" w:eastAsia="黑体" w:hAnsi="黑体"/>
      <w:sz w:val="32"/>
      <w:szCs w:val="28"/>
    </w:rPr>
  </w:style>
  <w:style w:type="paragraph" w:styleId="2">
    <w:name w:val="heading 2"/>
    <w:basedOn w:val="1"/>
    <w:next w:val="a"/>
    <w:link w:val="2Char"/>
    <w:uiPriority w:val="9"/>
    <w:unhideWhenUsed/>
    <w:qFormat/>
    <w:rsid w:val="00BA7C5F"/>
    <w:pPr>
      <w:outlineLvl w:val="1"/>
    </w:pPr>
  </w:style>
  <w:style w:type="paragraph" w:styleId="3">
    <w:name w:val="heading 3"/>
    <w:basedOn w:val="2"/>
    <w:next w:val="a"/>
    <w:link w:val="3Char"/>
    <w:uiPriority w:val="9"/>
    <w:unhideWhenUsed/>
    <w:qFormat/>
    <w:rsid w:val="00BA7C5F"/>
    <w:pPr>
      <w:jc w:val="left"/>
      <w:outlineLvl w:val="2"/>
    </w:pPr>
  </w:style>
  <w:style w:type="paragraph" w:styleId="4">
    <w:name w:val="heading 4"/>
    <w:basedOn w:val="3"/>
    <w:next w:val="a"/>
    <w:link w:val="4Char"/>
    <w:uiPriority w:val="9"/>
    <w:unhideWhenUsed/>
    <w:qFormat/>
    <w:rsid w:val="00BA7C5F"/>
    <w:pPr>
      <w:outlineLvl w:val="3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7C5F"/>
    <w:rPr>
      <w:rFonts w:ascii="黑体" w:eastAsia="黑体" w:hAnsi="黑体"/>
      <w:sz w:val="32"/>
      <w:szCs w:val="28"/>
    </w:rPr>
  </w:style>
  <w:style w:type="character" w:customStyle="1" w:styleId="2Char">
    <w:name w:val="标题 2 Char"/>
    <w:basedOn w:val="a0"/>
    <w:link w:val="2"/>
    <w:uiPriority w:val="9"/>
    <w:rsid w:val="00BA7C5F"/>
    <w:rPr>
      <w:rFonts w:ascii="黑体" w:eastAsia="黑体" w:hAnsi="黑体"/>
      <w:sz w:val="32"/>
      <w:szCs w:val="28"/>
    </w:rPr>
  </w:style>
  <w:style w:type="character" w:customStyle="1" w:styleId="3Char">
    <w:name w:val="标题 3 Char"/>
    <w:basedOn w:val="a0"/>
    <w:link w:val="3"/>
    <w:uiPriority w:val="9"/>
    <w:rsid w:val="00BA7C5F"/>
    <w:rPr>
      <w:rFonts w:ascii="黑体" w:eastAsia="黑体" w:hAnsi="黑体"/>
      <w:sz w:val="32"/>
      <w:szCs w:val="28"/>
    </w:rPr>
  </w:style>
  <w:style w:type="character" w:customStyle="1" w:styleId="4Char">
    <w:name w:val="标题 4 Char"/>
    <w:basedOn w:val="a0"/>
    <w:link w:val="4"/>
    <w:uiPriority w:val="9"/>
    <w:rsid w:val="00BA7C5F"/>
    <w:rPr>
      <w:rFonts w:ascii="黑体" w:eastAsia="黑体" w:hAnsi="黑体"/>
      <w:noProof/>
      <w:sz w:val="24"/>
      <w:szCs w:val="28"/>
    </w:rPr>
  </w:style>
  <w:style w:type="table" w:styleId="a3">
    <w:name w:val="Table Grid"/>
    <w:basedOn w:val="a1"/>
    <w:uiPriority w:val="39"/>
    <w:rsid w:val="00BA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A7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7C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7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7C5F"/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BA7C5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BA7C5F"/>
    <w:rPr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2"/>
    <w:uiPriority w:val="10"/>
    <w:qFormat/>
    <w:rsid w:val="00BA7C5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BA7C5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Char3"/>
    <w:semiHidden/>
    <w:unhideWhenUsed/>
    <w:rsid w:val="00BA7C5F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BA7C5F"/>
    <w:rPr>
      <w:sz w:val="18"/>
      <w:szCs w:val="18"/>
    </w:rPr>
  </w:style>
  <w:style w:type="paragraph" w:styleId="a9">
    <w:name w:val="Normal (Web)"/>
    <w:basedOn w:val="a"/>
    <w:uiPriority w:val="99"/>
    <w:unhideWhenUsed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BA7C5F"/>
    <w:rPr>
      <w:b/>
      <w:bCs/>
    </w:rPr>
  </w:style>
  <w:style w:type="paragraph" w:customStyle="1" w:styleId="mtitle">
    <w:name w:val="mtitle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">
    <w:name w:val="zw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1">
    <w:name w:val="ht1"/>
    <w:basedOn w:val="a0"/>
    <w:rsid w:val="00BA7C5F"/>
  </w:style>
  <w:style w:type="paragraph" w:customStyle="1" w:styleId="area">
    <w:name w:val="area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z">
    <w:name w:val="zz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">
    <w:name w:val="ly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b">
    <w:name w:val="xb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A7C5F"/>
    <w:pPr>
      <w:keepNext/>
      <w:keepLines/>
      <w:widowControl/>
      <w:spacing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A7C5F"/>
    <w:pPr>
      <w:tabs>
        <w:tab w:val="right" w:leader="dot" w:pos="9436"/>
      </w:tabs>
      <w:spacing w:line="360" w:lineRule="auto"/>
    </w:pPr>
    <w:rPr>
      <w:rFonts w:ascii="宋体" w:eastAsia="宋体" w:hAnsi="宋体"/>
      <w:noProof/>
      <w:sz w:val="24"/>
      <w:szCs w:val="24"/>
    </w:rPr>
  </w:style>
  <w:style w:type="character" w:styleId="ab">
    <w:name w:val="Hyperlink"/>
    <w:basedOn w:val="a0"/>
    <w:uiPriority w:val="99"/>
    <w:unhideWhenUsed/>
    <w:rsid w:val="00BA7C5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BA7C5F"/>
  </w:style>
  <w:style w:type="paragraph" w:styleId="20">
    <w:name w:val="toc 2"/>
    <w:basedOn w:val="a"/>
    <w:next w:val="a"/>
    <w:autoRedefine/>
    <w:uiPriority w:val="39"/>
    <w:unhideWhenUsed/>
    <w:rsid w:val="00BA7C5F"/>
    <w:pPr>
      <w:ind w:leftChars="200" w:left="420"/>
    </w:pPr>
  </w:style>
  <w:style w:type="character" w:styleId="ac">
    <w:name w:val="page number"/>
    <w:basedOn w:val="a0"/>
    <w:rsid w:val="00BA7C5F"/>
  </w:style>
  <w:style w:type="character" w:customStyle="1" w:styleId="Char4">
    <w:name w:val="批注文字 Char"/>
    <w:basedOn w:val="a0"/>
    <w:link w:val="ad"/>
    <w:uiPriority w:val="99"/>
    <w:semiHidden/>
    <w:rsid w:val="00BA7C5F"/>
  </w:style>
  <w:style w:type="paragraph" w:styleId="ad">
    <w:name w:val="annotation text"/>
    <w:basedOn w:val="a"/>
    <w:link w:val="Char4"/>
    <w:uiPriority w:val="99"/>
    <w:semiHidden/>
    <w:unhideWhenUsed/>
    <w:rsid w:val="00BA7C5F"/>
    <w:pPr>
      <w:jc w:val="left"/>
    </w:pPr>
  </w:style>
  <w:style w:type="character" w:customStyle="1" w:styleId="Char5">
    <w:name w:val="批注主题 Char"/>
    <w:basedOn w:val="Char4"/>
    <w:link w:val="ae"/>
    <w:uiPriority w:val="99"/>
    <w:semiHidden/>
    <w:rsid w:val="00BA7C5F"/>
    <w:rPr>
      <w:b/>
      <w:bCs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BA7C5F"/>
    <w:rPr>
      <w:b/>
      <w:bCs/>
    </w:rPr>
  </w:style>
  <w:style w:type="paragraph" w:styleId="af">
    <w:name w:val="List Paragraph"/>
    <w:basedOn w:val="a"/>
    <w:uiPriority w:val="34"/>
    <w:qFormat/>
    <w:rsid w:val="00BA7C5F"/>
    <w:pPr>
      <w:ind w:firstLineChars="200" w:firstLine="420"/>
    </w:pPr>
  </w:style>
  <w:style w:type="paragraph" w:styleId="30">
    <w:name w:val="toc 3"/>
    <w:basedOn w:val="a"/>
    <w:next w:val="a"/>
    <w:autoRedefine/>
    <w:uiPriority w:val="39"/>
    <w:unhideWhenUsed/>
    <w:rsid w:val="00BA7C5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27D8D"/>
    <w:rPr>
      <w:sz w:val="21"/>
      <w:szCs w:val="21"/>
    </w:rPr>
  </w:style>
  <w:style w:type="character" w:customStyle="1" w:styleId="11">
    <w:name w:val="批注文字 字符1"/>
    <w:basedOn w:val="a0"/>
    <w:uiPriority w:val="99"/>
    <w:semiHidden/>
    <w:rsid w:val="00592356"/>
  </w:style>
  <w:style w:type="character" w:customStyle="1" w:styleId="12">
    <w:name w:val="批注主题 字符1"/>
    <w:basedOn w:val="11"/>
    <w:uiPriority w:val="99"/>
    <w:semiHidden/>
    <w:rsid w:val="005923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7C5F"/>
    <w:pPr>
      <w:spacing w:before="240" w:line="360" w:lineRule="auto"/>
      <w:ind w:firstLine="360"/>
      <w:jc w:val="center"/>
      <w:outlineLvl w:val="0"/>
    </w:pPr>
    <w:rPr>
      <w:rFonts w:ascii="黑体" w:eastAsia="黑体" w:hAnsi="黑体"/>
      <w:sz w:val="32"/>
      <w:szCs w:val="28"/>
    </w:rPr>
  </w:style>
  <w:style w:type="paragraph" w:styleId="2">
    <w:name w:val="heading 2"/>
    <w:basedOn w:val="1"/>
    <w:next w:val="a"/>
    <w:link w:val="2Char"/>
    <w:uiPriority w:val="9"/>
    <w:unhideWhenUsed/>
    <w:qFormat/>
    <w:rsid w:val="00BA7C5F"/>
    <w:pPr>
      <w:outlineLvl w:val="1"/>
    </w:pPr>
  </w:style>
  <w:style w:type="paragraph" w:styleId="3">
    <w:name w:val="heading 3"/>
    <w:basedOn w:val="2"/>
    <w:next w:val="a"/>
    <w:link w:val="3Char"/>
    <w:uiPriority w:val="9"/>
    <w:unhideWhenUsed/>
    <w:qFormat/>
    <w:rsid w:val="00BA7C5F"/>
    <w:pPr>
      <w:jc w:val="left"/>
      <w:outlineLvl w:val="2"/>
    </w:pPr>
  </w:style>
  <w:style w:type="paragraph" w:styleId="4">
    <w:name w:val="heading 4"/>
    <w:basedOn w:val="3"/>
    <w:next w:val="a"/>
    <w:link w:val="4Char"/>
    <w:uiPriority w:val="9"/>
    <w:unhideWhenUsed/>
    <w:qFormat/>
    <w:rsid w:val="00BA7C5F"/>
    <w:pPr>
      <w:outlineLvl w:val="3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7C5F"/>
    <w:rPr>
      <w:rFonts w:ascii="黑体" w:eastAsia="黑体" w:hAnsi="黑体"/>
      <w:sz w:val="32"/>
      <w:szCs w:val="28"/>
    </w:rPr>
  </w:style>
  <w:style w:type="character" w:customStyle="1" w:styleId="2Char">
    <w:name w:val="标题 2 Char"/>
    <w:basedOn w:val="a0"/>
    <w:link w:val="2"/>
    <w:uiPriority w:val="9"/>
    <w:rsid w:val="00BA7C5F"/>
    <w:rPr>
      <w:rFonts w:ascii="黑体" w:eastAsia="黑体" w:hAnsi="黑体"/>
      <w:sz w:val="32"/>
      <w:szCs w:val="28"/>
    </w:rPr>
  </w:style>
  <w:style w:type="character" w:customStyle="1" w:styleId="3Char">
    <w:name w:val="标题 3 Char"/>
    <w:basedOn w:val="a0"/>
    <w:link w:val="3"/>
    <w:uiPriority w:val="9"/>
    <w:rsid w:val="00BA7C5F"/>
    <w:rPr>
      <w:rFonts w:ascii="黑体" w:eastAsia="黑体" w:hAnsi="黑体"/>
      <w:sz w:val="32"/>
      <w:szCs w:val="28"/>
    </w:rPr>
  </w:style>
  <w:style w:type="character" w:customStyle="1" w:styleId="4Char">
    <w:name w:val="标题 4 Char"/>
    <w:basedOn w:val="a0"/>
    <w:link w:val="4"/>
    <w:uiPriority w:val="9"/>
    <w:rsid w:val="00BA7C5F"/>
    <w:rPr>
      <w:rFonts w:ascii="黑体" w:eastAsia="黑体" w:hAnsi="黑体"/>
      <w:noProof/>
      <w:sz w:val="24"/>
      <w:szCs w:val="28"/>
    </w:rPr>
  </w:style>
  <w:style w:type="table" w:styleId="a3">
    <w:name w:val="Table Grid"/>
    <w:basedOn w:val="a1"/>
    <w:uiPriority w:val="39"/>
    <w:rsid w:val="00BA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A7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7C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7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7C5F"/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BA7C5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BA7C5F"/>
    <w:rPr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2"/>
    <w:uiPriority w:val="10"/>
    <w:qFormat/>
    <w:rsid w:val="00BA7C5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BA7C5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Char3"/>
    <w:semiHidden/>
    <w:unhideWhenUsed/>
    <w:rsid w:val="00BA7C5F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BA7C5F"/>
    <w:rPr>
      <w:sz w:val="18"/>
      <w:szCs w:val="18"/>
    </w:rPr>
  </w:style>
  <w:style w:type="paragraph" w:styleId="a9">
    <w:name w:val="Normal (Web)"/>
    <w:basedOn w:val="a"/>
    <w:uiPriority w:val="99"/>
    <w:unhideWhenUsed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BA7C5F"/>
    <w:rPr>
      <w:b/>
      <w:bCs/>
    </w:rPr>
  </w:style>
  <w:style w:type="paragraph" w:customStyle="1" w:styleId="mtitle">
    <w:name w:val="mtitle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">
    <w:name w:val="zw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1">
    <w:name w:val="ht1"/>
    <w:basedOn w:val="a0"/>
    <w:rsid w:val="00BA7C5F"/>
  </w:style>
  <w:style w:type="paragraph" w:customStyle="1" w:styleId="area">
    <w:name w:val="area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z">
    <w:name w:val="zz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">
    <w:name w:val="ly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b">
    <w:name w:val="xb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A7C5F"/>
    <w:pPr>
      <w:keepNext/>
      <w:keepLines/>
      <w:widowControl/>
      <w:spacing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A7C5F"/>
    <w:pPr>
      <w:tabs>
        <w:tab w:val="right" w:leader="dot" w:pos="9436"/>
      </w:tabs>
      <w:spacing w:line="360" w:lineRule="auto"/>
    </w:pPr>
    <w:rPr>
      <w:rFonts w:ascii="宋体" w:eastAsia="宋体" w:hAnsi="宋体"/>
      <w:noProof/>
      <w:sz w:val="24"/>
      <w:szCs w:val="24"/>
    </w:rPr>
  </w:style>
  <w:style w:type="character" w:styleId="ab">
    <w:name w:val="Hyperlink"/>
    <w:basedOn w:val="a0"/>
    <w:uiPriority w:val="99"/>
    <w:unhideWhenUsed/>
    <w:rsid w:val="00BA7C5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BA7C5F"/>
  </w:style>
  <w:style w:type="paragraph" w:styleId="20">
    <w:name w:val="toc 2"/>
    <w:basedOn w:val="a"/>
    <w:next w:val="a"/>
    <w:autoRedefine/>
    <w:uiPriority w:val="39"/>
    <w:unhideWhenUsed/>
    <w:rsid w:val="00BA7C5F"/>
    <w:pPr>
      <w:ind w:leftChars="200" w:left="420"/>
    </w:pPr>
  </w:style>
  <w:style w:type="character" w:styleId="ac">
    <w:name w:val="page number"/>
    <w:basedOn w:val="a0"/>
    <w:rsid w:val="00BA7C5F"/>
  </w:style>
  <w:style w:type="character" w:customStyle="1" w:styleId="Char4">
    <w:name w:val="批注文字 Char"/>
    <w:basedOn w:val="a0"/>
    <w:link w:val="ad"/>
    <w:uiPriority w:val="99"/>
    <w:semiHidden/>
    <w:rsid w:val="00BA7C5F"/>
  </w:style>
  <w:style w:type="paragraph" w:styleId="ad">
    <w:name w:val="annotation text"/>
    <w:basedOn w:val="a"/>
    <w:link w:val="Char4"/>
    <w:uiPriority w:val="99"/>
    <w:semiHidden/>
    <w:unhideWhenUsed/>
    <w:rsid w:val="00BA7C5F"/>
    <w:pPr>
      <w:jc w:val="left"/>
    </w:pPr>
  </w:style>
  <w:style w:type="character" w:customStyle="1" w:styleId="Char5">
    <w:name w:val="批注主题 Char"/>
    <w:basedOn w:val="Char4"/>
    <w:link w:val="ae"/>
    <w:uiPriority w:val="99"/>
    <w:semiHidden/>
    <w:rsid w:val="00BA7C5F"/>
    <w:rPr>
      <w:b/>
      <w:bCs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BA7C5F"/>
    <w:rPr>
      <w:b/>
      <w:bCs/>
    </w:rPr>
  </w:style>
  <w:style w:type="paragraph" w:styleId="af">
    <w:name w:val="List Paragraph"/>
    <w:basedOn w:val="a"/>
    <w:uiPriority w:val="34"/>
    <w:qFormat/>
    <w:rsid w:val="00BA7C5F"/>
    <w:pPr>
      <w:ind w:firstLineChars="200" w:firstLine="420"/>
    </w:pPr>
  </w:style>
  <w:style w:type="paragraph" w:styleId="30">
    <w:name w:val="toc 3"/>
    <w:basedOn w:val="a"/>
    <w:next w:val="a"/>
    <w:autoRedefine/>
    <w:uiPriority w:val="39"/>
    <w:unhideWhenUsed/>
    <w:rsid w:val="00BA7C5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27D8D"/>
    <w:rPr>
      <w:sz w:val="21"/>
      <w:szCs w:val="21"/>
    </w:rPr>
  </w:style>
  <w:style w:type="character" w:customStyle="1" w:styleId="11">
    <w:name w:val="批注文字 字符1"/>
    <w:basedOn w:val="a0"/>
    <w:uiPriority w:val="99"/>
    <w:semiHidden/>
    <w:rsid w:val="00592356"/>
  </w:style>
  <w:style w:type="character" w:customStyle="1" w:styleId="12">
    <w:name w:val="批注主题 字符1"/>
    <w:basedOn w:val="11"/>
    <w:uiPriority w:val="99"/>
    <w:semiHidden/>
    <w:rsid w:val="00592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iloxu\Desktop\&#25152;&#26377;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A4F84-A49A-4F8D-AEB5-788F6218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3860</Words>
  <Characters>22005</Characters>
  <Application>Microsoft Office Word</Application>
  <DocSecurity>0</DocSecurity>
  <Lines>183</Lines>
  <Paragraphs>51</Paragraphs>
  <ScaleCrop>false</ScaleCrop>
  <Company/>
  <LinksUpToDate>false</LinksUpToDate>
  <CharactersWithSpaces>25814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casipm casipm</dc:creator>
  <cp:lastModifiedBy>user</cp:lastModifiedBy>
  <cp:revision>2</cp:revision>
  <cp:lastPrinted>2018-03-06T03:07:00Z</cp:lastPrinted>
  <dcterms:created xsi:type="dcterms:W3CDTF">2018-07-23T01:15:00Z</dcterms:created>
  <dcterms:modified xsi:type="dcterms:W3CDTF">2018-07-23T01:15:00Z</dcterms:modified>
</cp:coreProperties>
</file>